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AC98" wp14:editId="3E900A7A">
                <wp:simplePos x="0" y="0"/>
                <wp:positionH relativeFrom="column">
                  <wp:posOffset>-3810</wp:posOffset>
                </wp:positionH>
                <wp:positionV relativeFrom="paragraph">
                  <wp:posOffset>-177165</wp:posOffset>
                </wp:positionV>
                <wp:extent cx="1828800" cy="24860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05F" w:rsidRPr="0020305F" w:rsidRDefault="0020305F" w:rsidP="0020305F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33333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305F">
                              <w:rPr>
                                <w:rFonts w:ascii="Tahoma" w:hAnsi="Tahoma" w:cs="Tahoma"/>
                                <w:b/>
                                <w:caps/>
                                <w:color w:val="33333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Родительский клуб «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33333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</w:t>
                            </w:r>
                            <w:r w:rsidRPr="0020305F">
                              <w:rPr>
                                <w:rFonts w:ascii="Tahoma" w:hAnsi="Tahoma" w:cs="Tahoma"/>
                                <w:b/>
                                <w:caps/>
                                <w:color w:val="333333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юбящие родители»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13.95pt;width:2in;height:19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" filled="f" stroked="f">
                <v:fill o:detectmouseclick="t"/>
                <v:textbox>
                  <w:txbxContent>
                    <w:p w:rsidR="0020305F" w:rsidRPr="0020305F" w:rsidRDefault="0020305F" w:rsidP="0020305F">
                      <w:pPr>
                        <w:pStyle w:val="a3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aps/>
                          <w:color w:val="33333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305F">
                        <w:rPr>
                          <w:rFonts w:ascii="Tahoma" w:hAnsi="Tahoma" w:cs="Tahoma"/>
                          <w:b/>
                          <w:caps/>
                          <w:color w:val="33333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Родительский клуб «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33333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</w:t>
                      </w:r>
                      <w:r w:rsidRPr="0020305F">
                        <w:rPr>
                          <w:rFonts w:ascii="Tahoma" w:hAnsi="Tahoma" w:cs="Tahoma"/>
                          <w:b/>
                          <w:caps/>
                          <w:color w:val="333333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юбящие родители»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</w:p>
    <w:p w:rsidR="0020305F" w:rsidRDefault="0020305F" w:rsidP="0020305F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</w:p>
    <w:p w:rsidR="0020305F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353C8C" wp14:editId="7560A232">
            <wp:simplePos x="0" y="0"/>
            <wp:positionH relativeFrom="column">
              <wp:posOffset>291465</wp:posOffset>
            </wp:positionH>
            <wp:positionV relativeFrom="paragraph">
              <wp:posOffset>41275</wp:posOffset>
            </wp:positionV>
            <wp:extent cx="4864100" cy="3486150"/>
            <wp:effectExtent l="0" t="0" r="0" b="0"/>
            <wp:wrapSquare wrapText="bothSides"/>
            <wp:docPr id="2" name="Рисунок 2" descr="C:\Users\123\AppData\Local\Microsoft\Windows\Temporary Internet Files\Content.Word\DSCN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DSCN48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64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05F" w:rsidRDefault="0020305F" w:rsidP="0020305F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AA08A0" w:rsidRDefault="00AA08A0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</w:p>
    <w:p w:rsidR="0020305F" w:rsidRPr="0020305F" w:rsidRDefault="0020305F" w:rsidP="0020305F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  <w:r w:rsidRPr="0020305F">
        <w:rPr>
          <w:rFonts w:ascii="Tahoma" w:hAnsi="Tahoma" w:cs="Tahoma"/>
          <w:color w:val="FF0000"/>
          <w:sz w:val="28"/>
          <w:szCs w:val="28"/>
        </w:rPr>
        <w:t>Подготовила и провела: старший воспитатель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20305F">
        <w:rPr>
          <w:rFonts w:ascii="Tahoma" w:hAnsi="Tahoma" w:cs="Tahoma"/>
          <w:color w:val="FF0000"/>
          <w:sz w:val="28"/>
          <w:szCs w:val="28"/>
        </w:rPr>
        <w:t>- Гришилова О.В.</w:t>
      </w:r>
    </w:p>
    <w:p w:rsidR="0020305F" w:rsidRDefault="0020305F" w:rsidP="0020305F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</w:p>
    <w:p w:rsidR="00120B89" w:rsidRDefault="00120B89" w:rsidP="0020305F">
      <w:pPr>
        <w:pStyle w:val="a3"/>
        <w:spacing w:before="0" w:beforeAutospacing="0" w:after="0" w:afterAutospacing="0"/>
        <w:rPr>
          <w:sz w:val="28"/>
          <w:szCs w:val="28"/>
        </w:rPr>
      </w:pPr>
      <w:r w:rsidRPr="00120B89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</w:p>
    <w:p w:rsidR="00120B89" w:rsidRDefault="00391E77" w:rsidP="002030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B89" w:rsidRPr="00120B89">
        <w:rPr>
          <w:sz w:val="28"/>
          <w:szCs w:val="28"/>
        </w:rPr>
        <w:t>Создание условий для укрепления сотрудничества между детским садом и семьей и развития творческих способностей детей.</w:t>
      </w:r>
    </w:p>
    <w:p w:rsidR="00391E77" w:rsidRPr="00391E77" w:rsidRDefault="00391E77" w:rsidP="0020305F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391E77" w:rsidRDefault="00391E77" w:rsidP="00391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E77">
        <w:rPr>
          <w:rFonts w:ascii="Times New Roman" w:hAnsi="Times New Roman" w:cs="Times New Roman"/>
          <w:sz w:val="28"/>
          <w:szCs w:val="28"/>
        </w:rPr>
        <w:t xml:space="preserve">- познакомить с историей возникновения </w:t>
      </w:r>
      <w:r>
        <w:rPr>
          <w:rFonts w:ascii="Times New Roman" w:hAnsi="Times New Roman" w:cs="Times New Roman"/>
          <w:sz w:val="28"/>
          <w:szCs w:val="28"/>
        </w:rPr>
        <w:t>фольги;</w:t>
      </w:r>
    </w:p>
    <w:p w:rsidR="00391E77" w:rsidRPr="00391E77" w:rsidRDefault="00391E77" w:rsidP="00391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техникой плетения из фольги;</w:t>
      </w:r>
    </w:p>
    <w:p w:rsidR="00391E77" w:rsidRPr="00391E77" w:rsidRDefault="00391E77" w:rsidP="00391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E77">
        <w:rPr>
          <w:rFonts w:ascii="Times New Roman" w:hAnsi="Times New Roman" w:cs="Times New Roman"/>
          <w:sz w:val="28"/>
          <w:szCs w:val="28"/>
        </w:rPr>
        <w:t>- вызвать интерес к данному виду деятельности.</w:t>
      </w:r>
    </w:p>
    <w:p w:rsidR="00391E77" w:rsidRDefault="00391E77" w:rsidP="00391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E77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391E77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фольга, ножницы, линейка, карандаш.</w:t>
      </w:r>
    </w:p>
    <w:p w:rsidR="00391E77" w:rsidRPr="00391E77" w:rsidRDefault="00391E77" w:rsidP="00391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E7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ноутбук.</w:t>
      </w:r>
    </w:p>
    <w:p w:rsidR="00120B89" w:rsidRDefault="00120B89" w:rsidP="002030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305F" w:rsidRPr="0020305F" w:rsidRDefault="0020305F" w:rsidP="0020305F">
      <w:pPr>
        <w:pStyle w:val="a3"/>
        <w:spacing w:before="0" w:beforeAutospacing="0" w:after="0" w:afterAutospacing="0"/>
        <w:rPr>
          <w:sz w:val="28"/>
          <w:szCs w:val="28"/>
        </w:rPr>
      </w:pPr>
      <w:r w:rsidRPr="0020305F">
        <w:rPr>
          <w:sz w:val="28"/>
          <w:szCs w:val="28"/>
        </w:rPr>
        <w:lastRenderedPageBreak/>
        <w:t>Родительский клуб - наиболее подходящая форма работы, позволяющая установить эффективное и целенаправленное взаимодействие детского сада и родителей.</w:t>
      </w:r>
    </w:p>
    <w:p w:rsidR="0020305F" w:rsidRDefault="0020305F" w:rsidP="0020305F">
      <w:pPr>
        <w:pStyle w:val="a3"/>
        <w:spacing w:before="0" w:beforeAutospacing="0" w:after="0" w:afterAutospacing="0"/>
        <w:rPr>
          <w:sz w:val="28"/>
          <w:szCs w:val="28"/>
        </w:rPr>
      </w:pPr>
      <w:r w:rsidRPr="0020305F">
        <w:rPr>
          <w:sz w:val="28"/>
          <w:szCs w:val="28"/>
        </w:rPr>
        <w:t>Умение чувствовать, понимать и ценить прекрасное не приходит само, его надо систематически развивать с ранних лет. Стремиться к этой цели – это и значит осуществлять эстетическое воспитание, которое способствует развитию гармоничной личности. Формирование творческой личности невозможно без тесного контакта с родителями, прежде всего с мамой.</w:t>
      </w:r>
      <w:r>
        <w:rPr>
          <w:sz w:val="28"/>
          <w:szCs w:val="28"/>
        </w:rPr>
        <w:t xml:space="preserve"> </w:t>
      </w:r>
    </w:p>
    <w:p w:rsidR="00753933" w:rsidRDefault="0020305F" w:rsidP="0075393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20305F">
        <w:rPr>
          <w:sz w:val="28"/>
          <w:szCs w:val="28"/>
        </w:rPr>
        <w:t>Все  дети  любят  заниматься  т</w:t>
      </w:r>
      <w:r>
        <w:rPr>
          <w:sz w:val="28"/>
          <w:szCs w:val="28"/>
        </w:rPr>
        <w:t xml:space="preserve">ворчеством, </w:t>
      </w:r>
      <w:r w:rsidRPr="0020305F">
        <w:rPr>
          <w:sz w:val="28"/>
          <w:szCs w:val="28"/>
        </w:rPr>
        <w:t>возясь  с  разнообразным  материалом, выполняя  своим</w:t>
      </w:r>
      <w:r>
        <w:rPr>
          <w:sz w:val="28"/>
          <w:szCs w:val="28"/>
        </w:rPr>
        <w:t xml:space="preserve">и  ручками  необычные  поделки. </w:t>
      </w:r>
      <w:r w:rsidRPr="0020305F">
        <w:rPr>
          <w:sz w:val="28"/>
          <w:szCs w:val="28"/>
        </w:rPr>
        <w:t>Дети  уже  владеют  некоторыми  навыками  работы  с  бумагой, пластилином, соленым тестом, пряжей, природными и бросовыми  материалами. А детское любопыт</w:t>
      </w:r>
      <w:r>
        <w:rPr>
          <w:sz w:val="28"/>
          <w:szCs w:val="28"/>
        </w:rPr>
        <w:t xml:space="preserve">ство на этом  не  заканчивается </w:t>
      </w:r>
      <w:r w:rsidRPr="0020305F">
        <w:rPr>
          <w:sz w:val="28"/>
          <w:szCs w:val="28"/>
        </w:rPr>
        <w:t>им  хочется  пробовать  другие  материалы</w:t>
      </w:r>
      <w:r w:rsidR="00753933">
        <w:rPr>
          <w:sz w:val="28"/>
          <w:szCs w:val="28"/>
        </w:rPr>
        <w:t xml:space="preserve">. </w:t>
      </w:r>
      <w:r w:rsidRPr="0020305F">
        <w:rPr>
          <w:sz w:val="28"/>
          <w:szCs w:val="28"/>
        </w:rPr>
        <w:t xml:space="preserve"> И есть  такой универсальный материал  это  </w:t>
      </w:r>
      <w:r w:rsidR="00753933">
        <w:rPr>
          <w:sz w:val="28"/>
          <w:szCs w:val="28"/>
        </w:rPr>
        <w:t>фольга</w:t>
      </w:r>
      <w:r w:rsidRPr="0020305F">
        <w:rPr>
          <w:sz w:val="28"/>
          <w:szCs w:val="28"/>
        </w:rPr>
        <w:t xml:space="preserve">. </w:t>
      </w:r>
    </w:p>
    <w:p w:rsidR="00753933" w:rsidRDefault="00753933" w:rsidP="00753933">
      <w:pPr>
        <w:pStyle w:val="a3"/>
        <w:spacing w:before="0" w:beforeAutospacing="0" w:after="0" w:afterAutospacing="0"/>
        <w:ind w:left="-851"/>
        <w:rPr>
          <w:b/>
          <w:color w:val="FF0000"/>
          <w:sz w:val="28"/>
          <w:szCs w:val="28"/>
          <w:u w:val="single"/>
        </w:rPr>
      </w:pPr>
      <w:r w:rsidRPr="00753933">
        <w:rPr>
          <w:b/>
          <w:color w:val="FF0000"/>
          <w:sz w:val="28"/>
          <w:szCs w:val="28"/>
          <w:u w:val="single"/>
        </w:rPr>
        <w:t>Плетение из фольги</w:t>
      </w:r>
      <w:r>
        <w:rPr>
          <w:b/>
          <w:color w:val="FF0000"/>
          <w:sz w:val="28"/>
          <w:szCs w:val="28"/>
          <w:u w:val="single"/>
        </w:rPr>
        <w:t xml:space="preserve"> или </w:t>
      </w:r>
      <w:proofErr w:type="spellStart"/>
      <w:r>
        <w:rPr>
          <w:b/>
          <w:color w:val="FF0000"/>
          <w:sz w:val="28"/>
          <w:szCs w:val="28"/>
          <w:u w:val="single"/>
        </w:rPr>
        <w:t>фольгопластика</w:t>
      </w:r>
      <w:proofErr w:type="spellEnd"/>
      <w:r w:rsidRPr="00753933">
        <w:rPr>
          <w:b/>
          <w:color w:val="FF0000"/>
          <w:sz w:val="28"/>
          <w:szCs w:val="28"/>
          <w:u w:val="single"/>
        </w:rPr>
        <w:t xml:space="preserve">. </w:t>
      </w:r>
    </w:p>
    <w:p w:rsidR="00753933" w:rsidRDefault="00753933" w:rsidP="0075393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753933">
        <w:rPr>
          <w:sz w:val="28"/>
          <w:szCs w:val="28"/>
        </w:rPr>
        <w:t xml:space="preserve">В последнее время популярными становятся многие виды рукоделия, считающиеся раньше экзотикой. </w:t>
      </w:r>
      <w:proofErr w:type="spellStart"/>
      <w:r w:rsidRPr="00753933">
        <w:rPr>
          <w:sz w:val="28"/>
          <w:szCs w:val="28"/>
        </w:rPr>
        <w:t>Квиллинг</w:t>
      </w:r>
      <w:proofErr w:type="spellEnd"/>
      <w:r w:rsidRPr="00753933">
        <w:rPr>
          <w:sz w:val="28"/>
          <w:szCs w:val="28"/>
        </w:rPr>
        <w:t xml:space="preserve">, валяние, вышивка лентами и многие другие. Совсем недавно для рукодельниц стал доступен еще один интересный вид рукоделия – плетение из фольги. Впервые алюминиевую фольгу произвели во Франции в 1903. Спустя десятилетие этому примеру последовали и многие другие страны. Алюминиевая фольга обладает хорошей гибкостью  и пластичностью, она, вероятно, единственный материал, которому можно без особого труда придать требуемую конфигурацию. Фольга, применяемая при создании поделок, позволяет легко придать изделию любую форму. Эти свойства превращают фольгу в весьма интересный декоративно-прикладной материал, делают работу с ней легкой и приятной, расширяют дизайнерские горизонты. Именно гибкость, пластичность и мягкость позволяют легко мастерить из нее поразительно красивые и необычные поделки. Металлический блеск исходного материала придает поделкам элегантность и сходство с ювелирными украшениями из серебра.  За пару часов даже начинающая мастерица сможет сделать поделку дивной красоты – плетение из фольги совсем несложно, а, значит, идеально подходит для детского творчества. Ведь детям очень важно видеть результат  своего труда.  А какая фольга подойдёт для работы с детьми? – спросим мы. Любая. Простая серебряная, которая есть почти в каждом конфетном фантике или в шоколадной обёртке, разноцветная, в неё заворачивают высококачественные конфеты, фольговые обёртки от шоколадных Дедов Морозов и зайчиков. А ещё есть специальная фольга, предназначенная для запекания в ней кусков мяса, рыбы или курицы. Такая фольга, свёрнутая в большие рулоны, продаётся в хозяйственных магазинах. Вот она–то – самая удобная для изготовления поделок, поскольку немного толще конфетной, а значит, прочнее и эластичнее. Только один нюанс – для поделок не следует брать фольгу на белой бумажной основе. Она плохо держит форму, зато может пригодиться для аппликаций. И мало кто знает, что из фольги можно сделать занимательные поделки, приводящие в восторг ваших знакомых и друзей. Ведь фольга – прекрасный материал для изготовления всяких предметов – полезных и </w:t>
      </w:r>
      <w:r w:rsidRPr="00753933">
        <w:rPr>
          <w:sz w:val="28"/>
          <w:szCs w:val="28"/>
        </w:rPr>
        <w:lastRenderedPageBreak/>
        <w:t xml:space="preserve">увлекательных, например забавных игрушек и украшений, которые будут выглядеть почти как настоящие драгоценности. </w:t>
      </w:r>
    </w:p>
    <w:p w:rsidR="00753933" w:rsidRDefault="00753933" w:rsidP="0075393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753933">
        <w:rPr>
          <w:sz w:val="28"/>
          <w:szCs w:val="28"/>
        </w:rPr>
        <w:t>Специального хранения для таких поделок  не требуется. Как и фольга, они не боятся сырости, перепадов температуры. Главное – не мять. Хотя небольшое смятие может быть легко исправлено. Готовые работы могут быть использованы не только в качестве подарков или сувениров. Многие дети обожают играть с тем, что было сделано их собственными руками.</w:t>
      </w:r>
      <w:r>
        <w:rPr>
          <w:sz w:val="28"/>
          <w:szCs w:val="28"/>
        </w:rPr>
        <w:t xml:space="preserve"> </w:t>
      </w:r>
    </w:p>
    <w:p w:rsidR="00753933" w:rsidRPr="00753933" w:rsidRDefault="00753933" w:rsidP="0075393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753933">
        <w:rPr>
          <w:sz w:val="28"/>
          <w:szCs w:val="28"/>
        </w:rPr>
        <w:t xml:space="preserve">Трудно  перечислить все, что можно  создать  из  этого  материала. Фантазия  плюс  терпение и  тренировка  позволяют  создавать  оригинальные  украшения и  изделия. Поделки  из  </w:t>
      </w:r>
      <w:r>
        <w:rPr>
          <w:sz w:val="28"/>
          <w:szCs w:val="28"/>
        </w:rPr>
        <w:t>фольги</w:t>
      </w:r>
      <w:r w:rsidRPr="00753933">
        <w:rPr>
          <w:sz w:val="28"/>
          <w:szCs w:val="28"/>
        </w:rPr>
        <w:t xml:space="preserve"> это  чудесная  возможность  интересно  провести  время  со  своими  детьми, приносить радость, счастье и хорошее  настроение в дом. Давайте учиться  дарить хорошие  эмоции своими  руками.</w:t>
      </w:r>
    </w:p>
    <w:p w:rsidR="00753933" w:rsidRDefault="00753933" w:rsidP="00753933">
      <w:pPr>
        <w:pStyle w:val="a3"/>
        <w:ind w:left="-851"/>
        <w:rPr>
          <w:color w:val="FF0000"/>
          <w:sz w:val="28"/>
          <w:szCs w:val="28"/>
        </w:rPr>
      </w:pPr>
      <w:r w:rsidRPr="00753933">
        <w:rPr>
          <w:sz w:val="28"/>
          <w:szCs w:val="28"/>
        </w:rPr>
        <w:t>Сейчас мы покажем вам презентацию, какие поделки можно сделать из фольги.</w:t>
      </w:r>
      <w:r>
        <w:rPr>
          <w:sz w:val="28"/>
          <w:szCs w:val="28"/>
        </w:rPr>
        <w:t xml:space="preserve"> </w:t>
      </w:r>
      <w:r w:rsidRPr="00753933">
        <w:rPr>
          <w:color w:val="FF0000"/>
          <w:sz w:val="28"/>
          <w:szCs w:val="28"/>
        </w:rPr>
        <w:t>ПРОСМОТР ПРЕЗЕНТАЦИИ</w:t>
      </w:r>
      <w:r w:rsidR="00AA08A0">
        <w:rPr>
          <w:color w:val="FF0000"/>
          <w:sz w:val="28"/>
          <w:szCs w:val="28"/>
        </w:rPr>
        <w:t xml:space="preserve"> </w:t>
      </w:r>
    </w:p>
    <w:p w:rsidR="00AA08A0" w:rsidRDefault="00391E77" w:rsidP="00753933">
      <w:pPr>
        <w:pStyle w:val="a3"/>
        <w:ind w:left="-851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E3E261" wp14:editId="407054EB">
            <wp:simplePos x="0" y="0"/>
            <wp:positionH relativeFrom="column">
              <wp:posOffset>210185</wp:posOffset>
            </wp:positionH>
            <wp:positionV relativeFrom="paragraph">
              <wp:posOffset>143510</wp:posOffset>
            </wp:positionV>
            <wp:extent cx="5321935" cy="3990975"/>
            <wp:effectExtent l="0" t="0" r="0" b="9525"/>
            <wp:wrapSquare wrapText="bothSides"/>
            <wp:docPr id="3" name="Рисунок 3" descr="C:\Users\123\AppData\Local\Microsoft\Windows\Temporary Internet Files\Content.Word\DSCN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DSCN48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AA08A0" w:rsidRDefault="00AA08A0" w:rsidP="00753933">
      <w:pPr>
        <w:pStyle w:val="a3"/>
        <w:ind w:left="-851"/>
        <w:rPr>
          <w:color w:val="FF0000"/>
          <w:sz w:val="28"/>
          <w:szCs w:val="28"/>
        </w:rPr>
      </w:pPr>
    </w:p>
    <w:p w:rsidR="00753933" w:rsidRPr="00753933" w:rsidRDefault="00753933" w:rsidP="00753933">
      <w:pPr>
        <w:pStyle w:val="a3"/>
        <w:ind w:left="-85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Мастер-класс «Цветы» </w:t>
      </w:r>
      <w:r w:rsidR="00AA08A0">
        <w:rPr>
          <w:color w:val="FF0000"/>
          <w:sz w:val="28"/>
          <w:szCs w:val="28"/>
        </w:rPr>
        <w:t xml:space="preserve"> </w:t>
      </w:r>
    </w:p>
    <w:p w:rsidR="00182204" w:rsidRDefault="00182204" w:rsidP="00182204">
      <w:pPr>
        <w:rPr>
          <w:rFonts w:ascii="Times New Roman" w:hAnsi="Times New Roman" w:cs="Times New Roman"/>
          <w:sz w:val="28"/>
          <w:szCs w:val="28"/>
        </w:rPr>
      </w:pPr>
      <w:r w:rsidRPr="00182204">
        <w:rPr>
          <w:rFonts w:ascii="Times New Roman" w:hAnsi="Times New Roman" w:cs="Times New Roman"/>
          <w:sz w:val="28"/>
          <w:szCs w:val="28"/>
        </w:rPr>
        <w:t>Нарезаем ножницами из фольги полоски шириной 2-2,5 или 3 см </w:t>
      </w:r>
    </w:p>
    <w:p w:rsidR="00391E77" w:rsidRPr="00391E77" w:rsidRDefault="00391E77" w:rsidP="00391E77">
      <w:pPr>
        <w:rPr>
          <w:rFonts w:ascii="Times New Roman" w:hAnsi="Times New Roman" w:cs="Times New Roman"/>
          <w:sz w:val="28"/>
          <w:szCs w:val="28"/>
        </w:rPr>
      </w:pPr>
      <w:r w:rsidRPr="00391E77">
        <w:rPr>
          <w:rFonts w:ascii="Times New Roman" w:hAnsi="Times New Roman" w:cs="Times New Roman"/>
          <w:sz w:val="28"/>
          <w:szCs w:val="28"/>
        </w:rPr>
        <w:t xml:space="preserve">Для изготовления 1 цветка нарезаем полоски из фольги (полоски можно отрывать с помощью линейки) в количестве 30 штук для изготовления лепестков, листьев и тычинок и 1 широкую полоску шириной 15-20 см для стебля. </w:t>
      </w:r>
    </w:p>
    <w:p w:rsidR="00391E77" w:rsidRDefault="00391E77" w:rsidP="0039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14546D93" wp14:editId="05FC6172">
            <wp:simplePos x="0" y="0"/>
            <wp:positionH relativeFrom="column">
              <wp:posOffset>1866900</wp:posOffset>
            </wp:positionH>
            <wp:positionV relativeFrom="paragraph">
              <wp:posOffset>108585</wp:posOffset>
            </wp:positionV>
            <wp:extent cx="4360545" cy="428625"/>
            <wp:effectExtent l="0" t="0" r="1905" b="9525"/>
            <wp:wrapTight wrapText="bothSides">
              <wp:wrapPolygon edited="0">
                <wp:start x="0" y="0"/>
                <wp:lineTo x="0" y="21120"/>
                <wp:lineTo x="21515" y="21120"/>
                <wp:lineTo x="2151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6054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E77">
        <w:rPr>
          <w:rFonts w:ascii="Times New Roman" w:hAnsi="Times New Roman" w:cs="Times New Roman"/>
          <w:sz w:val="28"/>
          <w:szCs w:val="28"/>
        </w:rPr>
        <w:t>Из получившихся полосок скручиваем проволочки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E77" w:rsidRPr="00182204" w:rsidRDefault="00391E77" w:rsidP="00391E77">
      <w:pPr>
        <w:rPr>
          <w:rFonts w:ascii="Times New Roman" w:hAnsi="Times New Roman" w:cs="Times New Roman"/>
          <w:sz w:val="28"/>
          <w:szCs w:val="28"/>
        </w:rPr>
      </w:pPr>
      <w:r w:rsidRPr="00391E77">
        <w:rPr>
          <w:rFonts w:ascii="Times New Roman" w:hAnsi="Times New Roman" w:cs="Times New Roman"/>
          <w:sz w:val="28"/>
          <w:szCs w:val="28"/>
        </w:rPr>
        <w:t>Для получения проволочки сначала полоски фольги сминаем по ширине таким образом.</w:t>
      </w:r>
      <w:r w:rsidR="00962D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166CD0A" wp14:editId="7FD4C355">
            <wp:simplePos x="0" y="0"/>
            <wp:positionH relativeFrom="column">
              <wp:posOffset>1158240</wp:posOffset>
            </wp:positionH>
            <wp:positionV relativeFrom="paragraph">
              <wp:posOffset>238125</wp:posOffset>
            </wp:positionV>
            <wp:extent cx="4389755" cy="1109345"/>
            <wp:effectExtent l="0" t="0" r="0" b="0"/>
            <wp:wrapTight wrapText="bothSides">
              <wp:wrapPolygon edited="0">
                <wp:start x="0" y="0"/>
                <wp:lineTo x="0" y="21143"/>
                <wp:lineTo x="21466" y="21143"/>
                <wp:lineTo x="2146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EC" w:rsidRPr="00962DEC" w:rsidRDefault="00962DEC" w:rsidP="00962DEC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B3E0EB" wp14:editId="52C8594F">
            <wp:simplePos x="0" y="0"/>
            <wp:positionH relativeFrom="column">
              <wp:posOffset>1487170</wp:posOffset>
            </wp:positionH>
            <wp:positionV relativeFrom="paragraph">
              <wp:posOffset>1419225</wp:posOffset>
            </wp:positionV>
            <wp:extent cx="4612005" cy="3457575"/>
            <wp:effectExtent l="0" t="0" r="0" b="9525"/>
            <wp:wrapSquare wrapText="bothSides"/>
            <wp:docPr id="4" name="Рисунок 4" descr="C:\Users\123\AppData\Local\Microsoft\Windows\Temporary Internet Files\Content.Word\DSCN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DSCN487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DEC">
        <w:rPr>
          <w:sz w:val="28"/>
          <w:szCs w:val="28"/>
        </w:rPr>
        <w:t>Затем делаем вращательные движения пальцами обеих рук, напоминающие процесс прядения ниток из шерсти домашних животных нашими бабушками.</w:t>
      </w:r>
      <w:r>
        <w:rPr>
          <w:sz w:val="28"/>
          <w:szCs w:val="28"/>
        </w:rPr>
        <w:t xml:space="preserve"> </w:t>
      </w:r>
      <w:r w:rsidRPr="00962DEC">
        <w:rPr>
          <w:sz w:val="28"/>
          <w:szCs w:val="28"/>
          <w:bdr w:val="none" w:sz="0" w:space="0" w:color="auto" w:frame="1"/>
          <w:shd w:val="clear" w:color="auto" w:fill="FFFFFF"/>
        </w:rPr>
        <w:t>Чтобы сделать 1 лепесток для цветка нужно 5 проволочек. Сначала берем 1 проволочку для основы, а вторую закручиваем вокруг нее.</w:t>
      </w: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9558ED0" wp14:editId="4254ACEF">
            <wp:simplePos x="0" y="0"/>
            <wp:positionH relativeFrom="column">
              <wp:posOffset>-670560</wp:posOffset>
            </wp:positionH>
            <wp:positionV relativeFrom="paragraph">
              <wp:posOffset>739775</wp:posOffset>
            </wp:positionV>
            <wp:extent cx="4152900" cy="3114675"/>
            <wp:effectExtent l="0" t="0" r="0" b="9525"/>
            <wp:wrapSquare wrapText="bothSides"/>
            <wp:docPr id="5" name="Рисунок 5" descr="C:\Users\123\AppData\Local\Microsoft\Windows\Temporary Internet Files\Content.Word\DSCN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DSCN487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A08A0" w:rsidRDefault="00AA08A0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A08A0" w:rsidRDefault="00AA08A0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A08A0" w:rsidRDefault="00AA08A0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A08A0" w:rsidRDefault="00AA08A0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A08A0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23BFB39" wp14:editId="7221824F">
            <wp:simplePos x="0" y="0"/>
            <wp:positionH relativeFrom="column">
              <wp:posOffset>-165735</wp:posOffset>
            </wp:positionH>
            <wp:positionV relativeFrom="paragraph">
              <wp:posOffset>-224155</wp:posOffset>
            </wp:positionV>
            <wp:extent cx="3620135" cy="2714625"/>
            <wp:effectExtent l="0" t="0" r="0" b="9525"/>
            <wp:wrapSquare wrapText="bothSides"/>
            <wp:docPr id="6" name="Рисунок 6" descr="C:\Users\123\AppData\Local\Microsoft\Windows\Temporary Internet Files\Content.Word\DSCN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Microsoft\Windows\Temporary Internet Files\Content.Word\DSCN487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8A0" w:rsidRDefault="00AA08A0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A08A0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6A56F6A" wp14:editId="53B00D8C">
            <wp:simplePos x="0" y="0"/>
            <wp:positionH relativeFrom="column">
              <wp:posOffset>-374650</wp:posOffset>
            </wp:positionH>
            <wp:positionV relativeFrom="paragraph">
              <wp:posOffset>35560</wp:posOffset>
            </wp:positionV>
            <wp:extent cx="3215005" cy="2411095"/>
            <wp:effectExtent l="1905" t="0" r="6350" b="6350"/>
            <wp:wrapSquare wrapText="bothSides"/>
            <wp:docPr id="7" name="Рисунок 7" descr="C:\Users\123\AppData\Local\Microsoft\Windows\Temporary Internet Files\Content.Word\DSCN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AppData\Local\Microsoft\Windows\Temporary Internet Files\Content.Word\DSCN488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500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B89" w:rsidRDefault="00120B89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20B89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7E7E8B8" wp14:editId="56D7B50E">
            <wp:simplePos x="0" y="0"/>
            <wp:positionH relativeFrom="column">
              <wp:posOffset>-299085</wp:posOffset>
            </wp:positionH>
            <wp:positionV relativeFrom="paragraph">
              <wp:posOffset>166370</wp:posOffset>
            </wp:positionV>
            <wp:extent cx="4153535" cy="3114675"/>
            <wp:effectExtent l="0" t="0" r="0" b="9525"/>
            <wp:wrapSquare wrapText="bothSides"/>
            <wp:docPr id="8" name="Рисунок 8" descr="C:\Users\123\AppData\Local\Microsoft\Windows\Temporary Internet Files\Content.Word\DSCN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AppData\Local\Microsoft\Windows\Temporary Internet Files\Content.Word\DSCN488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B89" w:rsidRDefault="00120B89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20B89" w:rsidRDefault="00120B89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20B89" w:rsidRDefault="00120B89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120B89" w:rsidRDefault="00120B89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62DEC" w:rsidRDefault="00962DEC" w:rsidP="0020305F">
      <w:pP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0305F" w:rsidRDefault="00391E77" w:rsidP="002030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52B53" wp14:editId="573BE83E">
                <wp:simplePos x="0" y="0"/>
                <wp:positionH relativeFrom="column">
                  <wp:posOffset>-3810</wp:posOffset>
                </wp:positionH>
                <wp:positionV relativeFrom="paragraph">
                  <wp:posOffset>1978025</wp:posOffset>
                </wp:positionV>
                <wp:extent cx="5772150" cy="12192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D5F" w:rsidRDefault="00807D5F" w:rsidP="00391E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4D4D4D"/>
                                <w:sz w:val="44"/>
                                <w:szCs w:val="44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7D5F" w:rsidRDefault="00807D5F" w:rsidP="00391E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4D4D4D"/>
                                <w:sz w:val="44"/>
                                <w:szCs w:val="44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.3pt;margin-top:155.75pt;width:454.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" filled="f" stroked="f">
                <v:fill o:detectmouseclick="t"/>
                <v:textbox>
                  <w:txbxContent>
                    <w:p w:rsidR="00807D5F" w:rsidRDefault="00807D5F" w:rsidP="00391E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4D4D4D"/>
                          <w:sz w:val="44"/>
                          <w:szCs w:val="44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07D5F" w:rsidRDefault="00807D5F" w:rsidP="00391E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4D4D4D"/>
                          <w:sz w:val="44"/>
                          <w:szCs w:val="44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305F" w:rsidRPr="00120B8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Выводы</w:t>
      </w:r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взаимодействия </w:t>
      </w:r>
      <w:r w:rsidR="0020305F" w:rsidRPr="00120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детского</w:t>
      </w:r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сада и семьи в форме </w:t>
      </w:r>
      <w:r w:rsidR="00753933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родительского </w:t>
      </w:r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305F" w:rsidRPr="00120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клуба</w:t>
      </w:r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представляет собой интересную современную модель работы по привлечению родителей к активному участию в </w:t>
      </w:r>
      <w:proofErr w:type="spellStart"/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-образовательном </w:t>
      </w:r>
      <w:proofErr w:type="gramStart"/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proofErr w:type="gramEnd"/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способству</w:t>
      </w:r>
      <w:r w:rsidR="00AA08A0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>т укреплению связи между </w:t>
      </w:r>
      <w:r w:rsidR="0020305F" w:rsidRPr="00120B8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детским</w:t>
      </w:r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садом и семьями воспитанников. </w:t>
      </w:r>
      <w:proofErr w:type="gramStart"/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</w:t>
      </w:r>
      <w:r w:rsidR="0080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неформального общения детей и взрослых создана не только внутрисемейная, но и </w:t>
      </w:r>
      <w:r w:rsidR="00AA08A0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>меж семейная</w:t>
      </w:r>
      <w:r w:rsidR="0020305F" w:rsidRPr="00120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дружеская атмосфера, что послужило раскрытию творческих способностей детей и взрослых.</w:t>
      </w:r>
      <w:proofErr w:type="gramEnd"/>
    </w:p>
    <w:p w:rsidR="00391E77" w:rsidRDefault="00391E77" w:rsidP="0020305F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807D5F" w:rsidRDefault="00807D5F" w:rsidP="00807D5F">
      <w:pPr>
        <w:spacing w:after="0"/>
        <w:jc w:val="center"/>
        <w:rPr>
          <w:rFonts w:ascii="Arial" w:hAnsi="Arial" w:cs="Arial"/>
          <w:b/>
          <w:caps/>
          <w:color w:val="4D4D4D"/>
          <w:sz w:val="44"/>
          <w:szCs w:val="4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1E77">
        <w:rPr>
          <w:rFonts w:ascii="Arial" w:hAnsi="Arial" w:cs="Arial"/>
          <w:b/>
          <w:caps/>
          <w:color w:val="4D4D4D"/>
          <w:sz w:val="44"/>
          <w:szCs w:val="4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Советы по проведению</w:t>
      </w:r>
    </w:p>
    <w:p w:rsidR="00807D5F" w:rsidRPr="00182204" w:rsidRDefault="00807D5F" w:rsidP="00807D5F">
      <w:pPr>
        <w:spacing w:after="0"/>
        <w:jc w:val="center"/>
        <w:rPr>
          <w:rFonts w:ascii="Arial" w:hAnsi="Arial" w:cs="Arial"/>
          <w:b/>
          <w:caps/>
          <w:color w:val="4D4D4D"/>
          <w:sz w:val="72"/>
          <w:szCs w:val="7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1E77">
        <w:rPr>
          <w:rFonts w:ascii="Arial" w:hAnsi="Arial" w:cs="Arial"/>
          <w:b/>
          <w:caps/>
          <w:color w:val="4D4D4D"/>
          <w:sz w:val="48"/>
          <w:szCs w:val="48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мастер-класса.</w:t>
      </w:r>
    </w:p>
    <w:p w:rsidR="00807D5F" w:rsidRDefault="00807D5F" w:rsidP="00807D5F">
      <w:pPr>
        <w:spacing w:after="0"/>
        <w:jc w:val="center"/>
        <w:rPr>
          <w:rFonts w:ascii="Arial" w:hAnsi="Arial" w:cs="Arial"/>
          <w:b/>
          <w:caps/>
          <w:color w:val="4D4D4D"/>
          <w:sz w:val="72"/>
          <w:szCs w:val="7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2204">
        <w:rPr>
          <w:rFonts w:ascii="Arial" w:hAnsi="Arial" w:cs="Arial"/>
          <w:b/>
          <w:caps/>
          <w:color w:val="4D4D4D"/>
          <w:sz w:val="72"/>
          <w:szCs w:val="7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91E77" w:rsidRDefault="00391E77" w:rsidP="0020305F">
      <w:p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:rsidR="00182204" w:rsidRPr="00962DEC" w:rsidRDefault="00182204" w:rsidP="002030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DEC">
        <w:rPr>
          <w:rFonts w:ascii="Times New Roman" w:hAnsi="Times New Roman" w:cs="Times New Roman"/>
          <w:sz w:val="28"/>
          <w:szCs w:val="28"/>
          <w:shd w:val="clear" w:color="auto" w:fill="FFFFFF"/>
        </w:rPr>
        <w:t>На мастер-классе родители выступают не в роли пассивных наблюдателей, а становятся активными участниками в образовательной деятельности, совместно с педагогом они осваивают определенные формы обучения.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При организации работы с родителями нужно помнить, что доброжелательный стиль общения педагога – это создание ситуации успеха у родителей и детей. Настрой участников мастер-класса на совместный успех, поддержка инициативы и творчества – тоже важные моменты. В общении с родителями нельзя использовать требовательный и категоричный тон.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Педагог, общаясь с родителями в процессе проведения мастер-класса, не должен забывать про индивидуальны</w:t>
      </w:r>
      <w:r w:rsidR="00807D5F">
        <w:rPr>
          <w:sz w:val="28"/>
          <w:szCs w:val="28"/>
        </w:rPr>
        <w:t>й</w:t>
      </w:r>
      <w:r w:rsidRPr="00962DEC">
        <w:rPr>
          <w:sz w:val="28"/>
          <w:szCs w:val="28"/>
        </w:rPr>
        <w:t xml:space="preserve"> подход. Каждая семья хочет получить </w:t>
      </w:r>
      <w:r w:rsidR="00807D5F" w:rsidRPr="00962DEC">
        <w:rPr>
          <w:sz w:val="28"/>
          <w:szCs w:val="28"/>
        </w:rPr>
        <w:t>поддержку,</w:t>
      </w:r>
      <w:r w:rsidRPr="00962DEC">
        <w:rPr>
          <w:sz w:val="28"/>
          <w:szCs w:val="28"/>
        </w:rPr>
        <w:t xml:space="preserve"> словом или делом!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Сотрудничество, а не наставничество. Нужно почувствовать настроение папы или мамы и не навязывать свое мнение, а аккуратно предлагать новые пути взаимодействия с ребенком.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Современные родители, в большинстве своем, люди грамотные, осведомленные и хорошо знают, что и как нужно делать с собственными детьми. Поэтому педагогу лучше выбрать не позицию наставления и простой пропаганды педагогических знаний. Гораздо эффективнее сегодня проходит создание атмосферы взаимопомощи и поддержки семьи, как в простых, так и в сложных педагогических ситуациях, и творческом взаимодействии.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Готовиться к проведению мастер-классов нужно серьезно. Даже небольшое мероприятие с родителями требует качественной и серьезной подготовки.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Слабо подготовленный мастер-класс может оставить чувство неудовлетворенности у всех участников.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lastRenderedPageBreak/>
        <w:t>Чтобы мероприятия стали обучающими для родителей, прошли с успехом, нужно разработать определенный алгоритм действий педагогов к мастер-классу: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– определение темы;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– выделение цели и задач мероприятия для родителей, детей и педагогов;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– составление плана проведения мероприятия и участия в нем родителей (возможно, необходимо будет написать подробную карту проведения мероприятия с отдельными словами, с которыми педагог сможет обратиться к детям и родителям);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– распределение ролей взрослых (если их нужно несколько);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– изготовление пригласительных билетов;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– подготовка материалов для мастер-класса (заготовок, инструментов и материалов для творчества, памяток и подарков, которые родители и дети смогут забрать домой, чтобы продолжить совместную работу дома);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 xml:space="preserve">– организация </w:t>
      </w:r>
      <w:proofErr w:type="spellStart"/>
      <w:r w:rsidRPr="00962DEC">
        <w:rPr>
          <w:sz w:val="28"/>
          <w:szCs w:val="28"/>
        </w:rPr>
        <w:t>фотофиксации</w:t>
      </w:r>
      <w:proofErr w:type="spellEnd"/>
      <w:r w:rsidRPr="00962DEC">
        <w:rPr>
          <w:sz w:val="28"/>
          <w:szCs w:val="28"/>
        </w:rPr>
        <w:t xml:space="preserve"> процесса и результатов;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– подведение итогов: чем можно завершить совместное творчество (подарок, танец, песня, создание коллективной работы, плаката, постера, видеофильма).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В процессе проведения мастер-классов важно объединить усилия участников, создать атмосферу взаимопонимания, установить эмоциональную поддержку, помочь достигнуть запланированного результата. Педагог, который проводит мастер-класс, должен за небольшой отрезок времени активизировать и обогатить воспитательные умения родителей, поддерживать их уверенность в собственных педагогических и творческих возможностях, объяснить, что сегодня мы работаем вместе и нам важен общий результат.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Организатор мастер-класса должен точно определить, какую помощь могут оказать родители детям в процессе создания совместного продукта творчества. Важно, чтобы взрослые не делали всю работу за малышей, а старались продвигаться по этапам мастер-класса, приобретали новые умения и достигли результата вместе со своими детьми.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 xml:space="preserve">Хорошо, если педагог, проводящий мастер-класс, успевает обратиться к детям, рассказать и показать им, как лучше выполнить то или иное задание (слепить, раскрасить фигурку из теста) и при этом дает рекомендации родителям по совместной деятельности с ребенком. В такой форме работы важно создать ситуацию успеха у всех участников. Ребенок радуется </w:t>
      </w:r>
      <w:r w:rsidRPr="00962DEC">
        <w:rPr>
          <w:sz w:val="28"/>
          <w:szCs w:val="28"/>
        </w:rPr>
        <w:lastRenderedPageBreak/>
        <w:t>полученному результату и тому, что мама или папа работает вместе с ним. Родитель получает новые знания о том, чему можно научить ребенка, как можно организовать совместную деятельность дома.</w:t>
      </w:r>
    </w:p>
    <w:p w:rsidR="00182204" w:rsidRPr="00962DEC" w:rsidRDefault="00182204" w:rsidP="00182204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962DEC">
        <w:rPr>
          <w:sz w:val="28"/>
          <w:szCs w:val="28"/>
        </w:rPr>
        <w:t>Такая работа позволяет повысить психолого-педагогическую компетентность современных родителей в вопросах детско-родительских отношений и повлиять на имидж учреждения в целом.</w:t>
      </w:r>
    </w:p>
    <w:p w:rsidR="00182204" w:rsidRPr="001A2AF2" w:rsidRDefault="005E682E" w:rsidP="0020305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2AF2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Образец </w:t>
      </w:r>
      <w:proofErr w:type="gramStart"/>
      <w:r w:rsidRPr="001A2AF2">
        <w:rPr>
          <w:rFonts w:ascii="Times New Roman" w:hAnsi="Times New Roman" w:cs="Times New Roman"/>
          <w:b/>
          <w:sz w:val="32"/>
          <w:szCs w:val="32"/>
          <w:u w:val="single"/>
        </w:rPr>
        <w:t>пригласительного</w:t>
      </w:r>
      <w:proofErr w:type="gramEnd"/>
      <w:r w:rsidRPr="001A2AF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E682E" w:rsidRDefault="005E682E" w:rsidP="005E68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CD75FF8" wp14:editId="1D89A07D">
            <wp:simplePos x="0" y="0"/>
            <wp:positionH relativeFrom="column">
              <wp:posOffset>-778247</wp:posOffset>
            </wp:positionH>
            <wp:positionV relativeFrom="paragraph">
              <wp:posOffset>205740</wp:posOffset>
            </wp:positionV>
            <wp:extent cx="4336787" cy="3009900"/>
            <wp:effectExtent l="57150" t="57150" r="64135" b="571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61" cy="300863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82E" w:rsidRDefault="005E682E" w:rsidP="005E682E">
      <w:pPr>
        <w:spacing w:after="0"/>
        <w:rPr>
          <w:rFonts w:ascii="Segoe UI Light" w:eastAsia="Calibri" w:hAnsi="Segoe UI Light" w:cs="Times New Roman"/>
          <w:b/>
        </w:rPr>
      </w:pPr>
    </w:p>
    <w:p w:rsidR="005E682E" w:rsidRDefault="001A2AF2" w:rsidP="005E682E">
      <w:pPr>
        <w:spacing w:after="0"/>
        <w:rPr>
          <w:rFonts w:ascii="Segoe UI Light" w:eastAsia="Calibri" w:hAnsi="Segoe UI Light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7692E" wp14:editId="4E8AD77C">
                <wp:simplePos x="0" y="0"/>
                <wp:positionH relativeFrom="column">
                  <wp:posOffset>558165</wp:posOffset>
                </wp:positionH>
                <wp:positionV relativeFrom="paragraph">
                  <wp:posOffset>30480</wp:posOffset>
                </wp:positionV>
                <wp:extent cx="2066925" cy="52387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AF2" w:rsidRPr="001A2AF2" w:rsidRDefault="001A2AF2" w:rsidP="001A2AF2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2AF2">
                              <w:rPr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ПРИГЛАШЕНИЕ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8" type="#_x0000_t202" style="position:absolute;margin-left:43.95pt;margin-top:2.4pt;width:162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" filled="f" stroked="f">
                <v:fill o:detectmouseclick="t"/>
                <v:textbox>
                  <w:txbxContent>
                    <w:p w:rsidR="001A2AF2" w:rsidRPr="001A2AF2" w:rsidRDefault="001A2AF2" w:rsidP="001A2AF2">
                      <w:pPr>
                        <w:jc w:val="center"/>
                        <w:rPr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2AF2">
                        <w:rPr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ПРИГЛАШЕНИЕ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E682E" w:rsidRDefault="005E682E" w:rsidP="005E682E">
      <w:pPr>
        <w:spacing w:after="0"/>
        <w:rPr>
          <w:rFonts w:ascii="Segoe UI Light" w:eastAsia="Calibri" w:hAnsi="Segoe UI Light" w:cs="Times New Roman"/>
          <w:b/>
        </w:rPr>
      </w:pPr>
    </w:p>
    <w:p w:rsidR="005E682E" w:rsidRPr="005E682E" w:rsidRDefault="001A2AF2" w:rsidP="005E682E">
      <w:pPr>
        <w:spacing w:after="0"/>
        <w:rPr>
          <w:rFonts w:ascii="Segoe UI Light" w:eastAsia="Calibri" w:hAnsi="Segoe UI Light" w:cs="Times New Roman"/>
          <w:b/>
        </w:rPr>
      </w:pPr>
      <w:r>
        <w:rPr>
          <w:rFonts w:ascii="Segoe UI Light" w:eastAsia="Calibri" w:hAnsi="Segoe UI Light" w:cs="Times New Roman"/>
          <w:b/>
        </w:rPr>
        <w:t xml:space="preserve">        </w:t>
      </w:r>
      <w:r w:rsidR="005E682E" w:rsidRPr="005E682E">
        <w:rPr>
          <w:rFonts w:ascii="Segoe UI Light" w:eastAsia="Calibri" w:hAnsi="Segoe UI Light" w:cs="Times New Roman"/>
          <w:b/>
        </w:rPr>
        <w:t>Уважаемые родители!</w:t>
      </w:r>
    </w:p>
    <w:p w:rsidR="005E682E" w:rsidRPr="005E682E" w:rsidRDefault="005E682E" w:rsidP="005E682E">
      <w:pPr>
        <w:spacing w:after="0"/>
        <w:rPr>
          <w:rFonts w:ascii="Segoe UI Light" w:eastAsia="Calibri" w:hAnsi="Segoe UI Light" w:cs="Times New Roman"/>
          <w:b/>
        </w:rPr>
      </w:pPr>
      <w:r w:rsidRPr="005E682E">
        <w:rPr>
          <w:rFonts w:ascii="Segoe UI Light" w:eastAsia="Calibri" w:hAnsi="Segoe UI Light" w:cs="Times New Roman"/>
          <w:b/>
        </w:rPr>
        <w:t>Приглашаем Вас на мероприятие</w:t>
      </w:r>
    </w:p>
    <w:p w:rsidR="005E682E" w:rsidRPr="005E682E" w:rsidRDefault="001A2AF2" w:rsidP="005E682E">
      <w:pPr>
        <w:spacing w:after="0"/>
        <w:rPr>
          <w:rFonts w:ascii="Segoe UI Light" w:eastAsia="Calibri" w:hAnsi="Segoe UI Light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7A2D1BC" wp14:editId="1C55001A">
            <wp:simplePos x="0" y="0"/>
            <wp:positionH relativeFrom="column">
              <wp:posOffset>2048510</wp:posOffset>
            </wp:positionH>
            <wp:positionV relativeFrom="paragraph">
              <wp:posOffset>20320</wp:posOffset>
            </wp:positionV>
            <wp:extent cx="1183640" cy="1466215"/>
            <wp:effectExtent l="0" t="0" r="0" b="635"/>
            <wp:wrapSquare wrapText="bothSides"/>
            <wp:docPr id="15" name="Рисунок 15" descr="http://ped-kopilka.ru/upload/blogs/1_bc92accfa332279f61771dc5eda313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ed-kopilka.ru/upload/blogs/1_bc92accfa332279f61771dc5eda313a0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46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682E" w:rsidRPr="005E682E">
        <w:rPr>
          <w:rFonts w:ascii="Segoe UI Light" w:eastAsia="Calibri" w:hAnsi="Segoe UI Light" w:cs="Times New Roman"/>
          <w:b/>
        </w:rPr>
        <w:t xml:space="preserve">          «Родительский клуб»,        </w:t>
      </w:r>
    </w:p>
    <w:p w:rsidR="005E682E" w:rsidRPr="005E682E" w:rsidRDefault="005E682E" w:rsidP="005E682E">
      <w:pPr>
        <w:spacing w:after="0"/>
        <w:rPr>
          <w:rFonts w:ascii="Segoe UI Light" w:eastAsia="Calibri" w:hAnsi="Segoe UI Light" w:cs="Times New Roman"/>
          <w:b/>
        </w:rPr>
      </w:pPr>
      <w:proofErr w:type="gramStart"/>
      <w:r w:rsidRPr="005E682E">
        <w:rPr>
          <w:rFonts w:ascii="Segoe UI Light" w:eastAsia="Calibri" w:hAnsi="Segoe UI Light" w:cs="Times New Roman"/>
          <w:b/>
        </w:rPr>
        <w:t>которое</w:t>
      </w:r>
      <w:proofErr w:type="gramEnd"/>
      <w:r w:rsidRPr="005E682E">
        <w:rPr>
          <w:rFonts w:ascii="Segoe UI Light" w:eastAsia="Calibri" w:hAnsi="Segoe UI Light" w:cs="Times New Roman"/>
          <w:b/>
        </w:rPr>
        <w:t xml:space="preserve"> состоится  </w:t>
      </w:r>
      <w:r w:rsidRPr="005E682E">
        <w:rPr>
          <w:rFonts w:ascii="Segoe UI Light" w:eastAsia="Calibri" w:hAnsi="Segoe UI Light" w:cs="Times New Roman"/>
          <w:b/>
          <w:u w:val="single"/>
        </w:rPr>
        <w:t>12 октября</w:t>
      </w:r>
      <w:r w:rsidRPr="005E682E">
        <w:rPr>
          <w:rFonts w:ascii="Segoe UI Light" w:eastAsia="Calibri" w:hAnsi="Segoe UI Light" w:cs="Times New Roman"/>
          <w:b/>
        </w:rPr>
        <w:t xml:space="preserve">  </w:t>
      </w:r>
    </w:p>
    <w:p w:rsidR="005E682E" w:rsidRPr="005E682E" w:rsidRDefault="005E682E" w:rsidP="005E682E">
      <w:pPr>
        <w:spacing w:after="0"/>
        <w:rPr>
          <w:rFonts w:ascii="Segoe UI Light" w:eastAsia="Calibri" w:hAnsi="Segoe UI Light" w:cs="Times New Roman"/>
          <w:b/>
          <w:color w:val="0D0D0D"/>
          <w:u w:val="single"/>
        </w:rPr>
      </w:pPr>
      <w:r w:rsidRPr="005E682E">
        <w:rPr>
          <w:rFonts w:ascii="Segoe UI Light" w:eastAsia="Calibri" w:hAnsi="Segoe UI Light" w:cs="Times New Roman"/>
          <w:b/>
        </w:rPr>
        <w:t xml:space="preserve">              </w:t>
      </w:r>
      <w:r w:rsidRPr="005E682E">
        <w:rPr>
          <w:rFonts w:ascii="Segoe UI Light" w:eastAsia="Calibri" w:hAnsi="Segoe UI Light" w:cs="Times New Roman"/>
          <w:b/>
          <w:color w:val="0D0D0D"/>
          <w:u w:val="single"/>
        </w:rPr>
        <w:t>в 18.00ч.</w:t>
      </w:r>
    </w:p>
    <w:p w:rsidR="005E682E" w:rsidRPr="005E682E" w:rsidRDefault="005E682E" w:rsidP="005E682E">
      <w:pPr>
        <w:spacing w:after="0"/>
        <w:rPr>
          <w:rFonts w:ascii="Segoe UI Light" w:eastAsia="Calibri" w:hAnsi="Segoe UI Light" w:cs="Times New Roman"/>
          <w:b/>
        </w:rPr>
      </w:pPr>
      <w:r w:rsidRPr="005E682E">
        <w:rPr>
          <w:rFonts w:ascii="Segoe UI Light" w:eastAsia="Calibri" w:hAnsi="Segoe UI Light" w:cs="Times New Roman"/>
          <w:b/>
        </w:rPr>
        <w:t xml:space="preserve">        Тема: мастер-класс </w:t>
      </w:r>
    </w:p>
    <w:p w:rsidR="005E682E" w:rsidRPr="005E682E" w:rsidRDefault="005E682E" w:rsidP="005E682E">
      <w:pPr>
        <w:spacing w:after="0"/>
        <w:rPr>
          <w:rFonts w:ascii="Segoe UI Light" w:eastAsia="Calibri" w:hAnsi="Segoe UI Light" w:cs="Arial"/>
          <w:b/>
          <w:color w:val="FF0000"/>
          <w:sz w:val="24"/>
          <w:szCs w:val="24"/>
        </w:rPr>
      </w:pPr>
      <w:r w:rsidRPr="005E682E">
        <w:rPr>
          <w:rFonts w:ascii="Segoe UI Light" w:eastAsia="Calibri" w:hAnsi="Segoe UI Light" w:cs="Arial"/>
          <w:b/>
          <w:color w:val="000000"/>
          <w:sz w:val="24"/>
          <w:szCs w:val="24"/>
        </w:rPr>
        <w:t xml:space="preserve">      </w:t>
      </w:r>
      <w:r w:rsidRPr="005E682E">
        <w:rPr>
          <w:rFonts w:ascii="Segoe UI Light" w:eastAsia="Calibri" w:hAnsi="Segoe UI Light" w:cs="Arial"/>
          <w:b/>
          <w:color w:val="FF0000"/>
          <w:sz w:val="24"/>
          <w:szCs w:val="24"/>
        </w:rPr>
        <w:t xml:space="preserve">«Плетение из фольги».  </w:t>
      </w:r>
    </w:p>
    <w:p w:rsidR="005E682E" w:rsidRDefault="005E682E" w:rsidP="005E68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</w:p>
    <w:p w:rsidR="005E682E" w:rsidRDefault="005E682E" w:rsidP="005E68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</w:t>
      </w:r>
    </w:p>
    <w:p w:rsidR="005E682E" w:rsidRDefault="005E682E" w:rsidP="005E68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</w:t>
      </w:r>
      <w:bookmarkStart w:id="0" w:name="_GoBack"/>
      <w:bookmarkEnd w:id="0"/>
    </w:p>
    <w:p w:rsidR="005E682E" w:rsidRPr="00120B89" w:rsidRDefault="005E682E" w:rsidP="005E682E">
      <w:pPr>
        <w:rPr>
          <w:rFonts w:ascii="Times New Roman" w:hAnsi="Times New Roman" w:cs="Times New Roman"/>
          <w:sz w:val="28"/>
          <w:szCs w:val="28"/>
        </w:rPr>
      </w:pPr>
    </w:p>
    <w:sectPr w:rsidR="005E682E" w:rsidRPr="0012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F2"/>
    <w:rsid w:val="00120B89"/>
    <w:rsid w:val="00182204"/>
    <w:rsid w:val="001A2AF2"/>
    <w:rsid w:val="0020305F"/>
    <w:rsid w:val="00391E77"/>
    <w:rsid w:val="005E682E"/>
    <w:rsid w:val="00664DF2"/>
    <w:rsid w:val="00753933"/>
    <w:rsid w:val="00807D5F"/>
    <w:rsid w:val="00962DEC"/>
    <w:rsid w:val="00AA08A0"/>
    <w:rsid w:val="00C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0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0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2017-12-07T15:36:00Z</dcterms:created>
  <dcterms:modified xsi:type="dcterms:W3CDTF">2017-12-07T17:12:00Z</dcterms:modified>
</cp:coreProperties>
</file>