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9C" w:rsidRDefault="00AB6B48" w:rsidP="00E80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по ПДД </w:t>
      </w:r>
      <w:r w:rsidR="00E809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средней группе    </w:t>
      </w:r>
      <w:r w:rsidR="00AB1C88" w:rsidRPr="00E809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B6B48" w:rsidRDefault="00E8099C" w:rsidP="00E809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</w:t>
      </w:r>
      <w:r w:rsidR="00AB6B48" w:rsidRPr="00E809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«Транспорт».</w:t>
      </w:r>
    </w:p>
    <w:p w:rsidR="00E8099C" w:rsidRPr="00E8099C" w:rsidRDefault="00E8099C" w:rsidP="00E809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Провела воспитатель:                                    </w:t>
      </w:r>
      <w:proofErr w:type="spellStart"/>
      <w:r w:rsidRPr="00E809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Ботева</w:t>
      </w:r>
      <w:proofErr w:type="spellEnd"/>
      <w:r w:rsidRPr="00E809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М.А.</w:t>
      </w:r>
    </w:p>
    <w:p w:rsidR="00AB6B48" w:rsidRPr="00AB1C88" w:rsidRDefault="00AB6B48" w:rsidP="00AB1C88">
      <w:pP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Цели: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</w:t>
      </w:r>
      <w:r w:rsidR="00BD382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тельные: познакомить детей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видами транспортных средств </w:t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>и с терминами «</w:t>
      </w:r>
      <w:proofErr w:type="gramStart"/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наземный</w:t>
      </w:r>
      <w:proofErr w:type="gramEnd"/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«общественный»,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«легковой», «грузовой», специальный»; научить применять полученные знания в жизни.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</w:t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ющие: вызвать интерес к предмету; развивать внимание, память, любознательность, умение сравнивать, обосновывать свои суждения.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Воспитательные: воспитывать нравственные качества, культуру поведения в общественном транспорте.</w:t>
      </w:r>
    </w:p>
    <w:p w:rsidR="00AB6B48" w:rsidRPr="00E8099C" w:rsidRDefault="00AB6B48" w:rsidP="00AB6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Посмотрите, ребят</w:t>
      </w:r>
      <w:r w:rsidR="00AB1C88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кто пришел к нам в гости</w:t>
      </w: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B6B48" w:rsidRPr="00E8099C" w:rsidRDefault="00AB1C8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="00AB6B48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B6B48" w:rsidRPr="00E8099C" w:rsidRDefault="00AB1C88" w:rsidP="00B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необычный Мишка</w:t>
      </w:r>
      <w:r w:rsidR="00AB6B48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82C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B48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BD382C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нам три разноцветных круга и хочет, чтобы вы ему рассказали</w:t>
      </w:r>
      <w:proofErr w:type="gramStart"/>
      <w:r w:rsidR="00BD382C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382C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обозначают эти цвета.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B6B48" w:rsidRPr="00E8099C" w:rsidRDefault="00BD382C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внимательно, </w:t>
      </w:r>
      <w:r w:rsidR="00AB6B48"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они цвета?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зеленый.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напоминают эти цвета?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светофора.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То, что вы узнали,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Подтвержу для ясности: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Светофор стоит на страже</w:t>
      </w:r>
      <w:proofErr w:type="gramStart"/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</w:t>
      </w:r>
      <w:proofErr w:type="gramEnd"/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ашей безопасности.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Он и вежливый и строгий,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Он известен на весь мир,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Он на улице широкой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Главный для транспорта командир!</w:t>
      </w:r>
    </w:p>
    <w:p w:rsidR="00AB6B48" w:rsidRPr="00AB6B48" w:rsidRDefault="00BD0C2F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433070</wp:posOffset>
            </wp:positionV>
            <wp:extent cx="3343275" cy="2571750"/>
            <wp:effectExtent l="171450" t="133350" r="161925" b="95250"/>
            <wp:wrapSquare wrapText="bothSides"/>
            <wp:docPr id="5" name="Рисунок 5" descr="F:\IMG_20180926_09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20180926_091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71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понимаете слово транспорт?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</w:p>
    <w:p w:rsidR="00AB6B48" w:rsidRPr="00AB6B48" w:rsidRDefault="0029003F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машины, велосипеды, трактора, мотоциклы и т.д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0C2F" w:rsidRPr="00BD0C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AB6B48" w:rsidRPr="00E8099C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E809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улице нашей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Машины, машины,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Машины малютки,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Машины большие.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Эй, машины, полный ход!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Спешат грузовые,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Фырчат легковые.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Торопятся, мчатся,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Как будто живые.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У каждой машины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Дела и заботы.</w:t>
      </w:r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Машины выходят</w:t>
      </w:r>
      <w:proofErr w:type="gramStart"/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С</w:t>
      </w:r>
      <w:proofErr w:type="gramEnd"/>
      <w:r w:rsidRPr="00E8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утра на работу.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Транспортных средств </w:t>
      </w:r>
      <w:proofErr w:type="gramStart"/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много</w:t>
      </w:r>
      <w:proofErr w:type="gramEnd"/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Давайте рассмотрим самый близкий нам вид транспорта. Машины, которые передвигаются по земле</w:t>
      </w:r>
      <w:r w:rsidR="00BD0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относим к наземному виду тран</w:t>
      </w:r>
      <w:r w:rsidR="00BD382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спорта. Давайте расскажем Мишке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них. О какой из этих машин вы можете рассказать?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(Рассказы детей).</w:t>
      </w:r>
    </w:p>
    <w:p w:rsidR="00AB6B48" w:rsidRPr="00AB6B48" w:rsidRDefault="00BD382C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Мишка 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улыбается, он доволен вашими рассказами.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Воспитатель: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Наземный вид транспорта делится на группы. Есть специальный, общественный, легковой, грузовой. Как вы думаете, почему их так назвали и чем они отличаются друг от друга?</w:t>
      </w:r>
    </w:p>
    <w:p w:rsidR="00AB6B48" w:rsidRPr="00AB6B48" w:rsidRDefault="00BD382C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 Ответы детей)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Грузовые машины перевозят грузы, а общественные пассажиров, специальные для выполнения специальных работ.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какие машины относятся к специальным машинам?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Пожарная машина, скорая помощь, милицейск</w:t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>ая машина</w:t>
      </w:r>
      <w:proofErr w:type="gramStart"/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AB6B48" w:rsidRPr="00AB6B48" w:rsidRDefault="00AB6B48" w:rsidP="00AB6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Беседа о видах транспорта и их назначении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AB6B48" w:rsidRDefault="00AB6B48" w:rsidP="0029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Правильно, молодцы! Ребята, есть такие специальные автомашины, которые мчатся, гудя на всю улицу, не останавливаясь на перекрестках. На одной написано: «Скорая помощь». Почему эту машину все пропускают? Потому что больного надо поскорее доставить в больницу. По телефону 03 мы связываемся со службой скорой помощи.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вот и другая машина, которая летит, обгоняя всех, и некто ее не задерживает. На ней ничего не написано, но ее сразу все узнают, ведь одни только пожарные машины бывают красные, как огонь. Пожарную машину пропускают без задержки – огонь нужно скорее потушить, пока он дом не сжег. Набрав, по телефону 01 мы можем, вызвать пожарную помощь.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Сигнал по номеру 02 получают работники милиции, когда жизни людей угрожает опасность от преступников.</w:t>
      </w:r>
    </w:p>
    <w:p w:rsidR="0029003F" w:rsidRPr="0029003F" w:rsidRDefault="0029003F" w:rsidP="0029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0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рассказывают, какой транспорт они видели.</w:t>
      </w:r>
    </w:p>
    <w:p w:rsidR="00AB6B48" w:rsidRDefault="002A0D02" w:rsidP="00AB6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-173355</wp:posOffset>
            </wp:positionV>
            <wp:extent cx="2076450" cy="1743075"/>
            <wp:effectExtent l="152400" t="114300" r="114300" b="85725"/>
            <wp:wrapSquare wrapText="bothSides"/>
            <wp:docPr id="1" name="Рисунок 1" descr="F:\IMG_20180928_15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80928_154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14" t="4608" r="13940" b="1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43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B6B48" w:rsidRPr="00AB6B4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Игра «Запрещается – разрешается»</w:t>
      </w:r>
    </w:p>
    <w:p w:rsidR="002A0D02" w:rsidRPr="00AB6B48" w:rsidRDefault="0029003F" w:rsidP="00AB6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Воспитатель:</w:t>
      </w:r>
    </w:p>
    <w:p w:rsidR="00AB6B48" w:rsidRPr="00AB6B48" w:rsidRDefault="00BD382C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 у Мишки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 вопрос, знаете ли вы правила поведения в общественном транспорте? И поиграем в игру 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«Разрешается – запрещается». Игру будем проводить с движениями. Сейчас вы увидите, сюжетные картинки если </w:t>
      </w:r>
      <w:proofErr w:type="gramStart"/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</w:t>
      </w:r>
      <w:proofErr w:type="gramEnd"/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изображенное на картинке разрешается вы должны хлопать, а если действие которое не приемлемо на транспорте то топаете ногами.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с вами поиграли, отдохнули, а теперь продолжим нашу работу. </w:t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еще раз закрепим знакомый транспорт.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картинки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</w:t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транспорт </w:t>
      </w:r>
      <w:r w:rsidR="0027226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1413510</wp:posOffset>
            </wp:positionV>
            <wp:extent cx="2352675" cy="2828925"/>
            <wp:effectExtent l="171450" t="133350" r="161925" b="104775"/>
            <wp:wrapSquare wrapText="bothSides"/>
            <wp:docPr id="3" name="Рисунок 3" descr="F:\IMG_20180928_15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180928_154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15" t="9589" r="5839" b="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28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изображен</w:t>
      </w:r>
      <w:proofErr w:type="gramStart"/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proofErr w:type="gramEnd"/>
    </w:p>
    <w:p w:rsidR="00AB6B48" w:rsidRPr="00AB6B48" w:rsidRDefault="0029003F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Ответы д</w:t>
      </w:r>
      <w:r w:rsidR="00AB6B48"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ей.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Правильно. А как вы думаете, для чего нам нужны все эти транспортные средства?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</w:t>
      </w:r>
      <w:r w:rsidR="00290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ездить на них, чтобы 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перевозить грузы, людей!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</w:t>
      </w:r>
      <w:proofErr w:type="gramStart"/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</w:t>
      </w:r>
      <w:proofErr w:type="gramEnd"/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управляет всеми этими машинами?</w:t>
      </w:r>
    </w:p>
    <w:p w:rsidR="00BD382C" w:rsidRDefault="00BD382C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Ответы детей.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AB6B48" w:rsidRPr="00AB6B48" w:rsidRDefault="00AB6B48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Ой, ребята, посмотрите,</w:t>
      </w:r>
      <w:r w:rsidR="00BD3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это за дорожка? И наш  Мишка 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тут. Это, ребята, дорожка знаний, давайте пройдем по ней и повторим, как вы все запомнили. О чем мы сегодня говорили? Отправляемся в путь. Чтобы не скучать в пути, давайте я вам загадаю загадки.</w:t>
      </w:r>
    </w:p>
    <w:p w:rsidR="00122661" w:rsidRDefault="00AB6B48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коня еда –</w:t>
      </w:r>
      <w:r w:rsidRPr="00122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Бензин, и масло, и вода.</w:t>
      </w:r>
      <w:r w:rsidRPr="00122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он не пасется,</w:t>
      </w:r>
      <w:r w:rsidRPr="00122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он несется.</w:t>
      </w:r>
      <w:r w:rsidRPr="00122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</w:t>
      </w:r>
      <w:r w:rsidRPr="00122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(Автомобиль)</w:t>
      </w:r>
      <w:r w:rsidR="00122661"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рожденья у меня,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Подарили мне коня.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какой,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Голубой-преголубой</w:t>
      </w:r>
      <w:proofErr w:type="spellEnd"/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Ездить нужно осторожно,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рога держаться можно.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Жаль вот только —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Гривы нет...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конь?     (Велосипед.)</w:t>
      </w:r>
    </w:p>
    <w:p w:rsidR="00122661" w:rsidRPr="00122661" w:rsidRDefault="00122661" w:rsidP="0012266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Везет, а не лошадь,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Сам в калошах,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 взглянет —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встанет!     (Автомобиль.)</w:t>
      </w:r>
    </w:p>
    <w:p w:rsidR="00122661" w:rsidRPr="00122661" w:rsidRDefault="00122661" w:rsidP="0012266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Несется и стреляет,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Ворчит скороговоркой.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Трамваю не угнаться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этой тараторкой.    (Мотоцикл.)</w:t>
      </w:r>
    </w:p>
    <w:p w:rsidR="00122661" w:rsidRPr="00122661" w:rsidRDefault="00122661" w:rsidP="0012266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тремя глазами живет,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очереди мигает,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мигнет —</w:t>
      </w:r>
    </w:p>
    <w:p w:rsidR="00122661" w:rsidRPr="00122661" w:rsidRDefault="00122661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наведет.    (Светофор.)</w:t>
      </w:r>
    </w:p>
    <w:p w:rsidR="00122661" w:rsidRDefault="00122661" w:rsidP="0012266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2262" w:rsidRPr="00122661" w:rsidRDefault="00AB6B48" w:rsidP="001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по улице идет,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работу всех везет.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на тонких курьих ножках,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в резиновых сапожках.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(Автобус)</w:t>
      </w:r>
      <w:r w:rsidR="00272262" w:rsidRPr="00272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22661" w:rsidRDefault="00122661" w:rsidP="0027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нужны автомобили? К какому виду транспорта он относится? (Ответы детей).</w:t>
      </w:r>
    </w:p>
    <w:p w:rsidR="00272262" w:rsidRPr="00AB6B48" w:rsidRDefault="00272262" w:rsidP="0027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Мишка </w:t>
      </w:r>
      <w:r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улыбается, он доволен вашими ответами. </w:t>
      </w:r>
    </w:p>
    <w:p w:rsidR="00AB6B48" w:rsidRPr="00AB6B48" w:rsidRDefault="002A0D02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234315</wp:posOffset>
            </wp:positionV>
            <wp:extent cx="2124075" cy="1819275"/>
            <wp:effectExtent l="152400" t="133350" r="142875" b="104775"/>
            <wp:wrapSquare wrapText="bothSides"/>
            <wp:docPr id="4" name="Рисунок 4" descr="F:\IMG_20180928_15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20180928_1557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935" r="5884" b="1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9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B6B48" w:rsidRPr="00AB6B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BD0C2F" w:rsidRDefault="00BD0C2F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Молодцы, ребята! </w:t>
      </w:r>
      <w:r w:rsidR="001F548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Мишке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понравилось, как вы работали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были внимательными, активными, но ему пора возвращаться домой.</w:t>
      </w:r>
      <w:r w:rsidR="00AB6B48" w:rsidRPr="00AB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</w:t>
      </w:r>
      <w:r w:rsidR="001F548C">
        <w:rPr>
          <w:rFonts w:ascii="Times New Roman" w:eastAsia="Times New Roman" w:hAnsi="Times New Roman" w:cs="Times New Roman"/>
          <w:sz w:val="28"/>
          <w:szCs w:val="24"/>
          <w:lang w:eastAsia="ru-RU"/>
        </w:rPr>
        <w:t>те скажем</w:t>
      </w:r>
      <w:proofErr w:type="gramStart"/>
      <w:r w:rsidR="001F54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="001F54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 свидания, Мишка</w:t>
      </w:r>
      <w:proofErr w:type="gramStart"/>
      <w:r w:rsidR="001F54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1F54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приходи к нам еще».  Дети прощаются с гостем.</w:t>
      </w:r>
      <w:r w:rsidR="002A0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6B48" w:rsidRPr="00AB6B48" w:rsidRDefault="002A0D02" w:rsidP="00AB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смайлика.</w:t>
      </w:r>
      <w:r w:rsidR="00272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Улыбка </w:t>
      </w:r>
      <w:proofErr w:type="gramStart"/>
      <w:r w:rsidR="0027226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spellStart"/>
      <w:r w:rsidR="0027226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272262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  <w:proofErr w:type="spellEnd"/>
      <w:r w:rsidR="00272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понравился</w:t>
      </w:r>
      <w:r w:rsidR="00BD0C2F">
        <w:rPr>
          <w:rFonts w:ascii="Times New Roman" w:eastAsia="Times New Roman" w:hAnsi="Times New Roman" w:cs="Times New Roman"/>
          <w:sz w:val="28"/>
          <w:szCs w:val="24"/>
          <w:lang w:eastAsia="ru-RU"/>
        </w:rPr>
        <w:t>, грусть – нет).</w:t>
      </w:r>
    </w:p>
    <w:p w:rsidR="00712F45" w:rsidRPr="00AB6B48" w:rsidRDefault="00712F45">
      <w:pPr>
        <w:rPr>
          <w:rFonts w:ascii="Times New Roman" w:hAnsi="Times New Roman" w:cs="Times New Roman"/>
          <w:sz w:val="24"/>
        </w:rPr>
      </w:pPr>
    </w:p>
    <w:sectPr w:rsidR="00712F45" w:rsidRPr="00AB6B48" w:rsidSect="00AD1F9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ED" w:rsidRDefault="00DF0BED" w:rsidP="00AB6B48">
      <w:pPr>
        <w:spacing w:after="0" w:line="240" w:lineRule="auto"/>
      </w:pPr>
      <w:r>
        <w:separator/>
      </w:r>
    </w:p>
  </w:endnote>
  <w:endnote w:type="continuationSeparator" w:id="1">
    <w:p w:rsidR="00DF0BED" w:rsidRDefault="00DF0BED" w:rsidP="00AB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02200"/>
      <w:docPartObj>
        <w:docPartGallery w:val="Page Numbers (Bottom of Page)"/>
        <w:docPartUnique/>
      </w:docPartObj>
    </w:sdtPr>
    <w:sdtContent>
      <w:p w:rsidR="00AB6B48" w:rsidRDefault="00604534">
        <w:pPr>
          <w:pStyle w:val="a6"/>
          <w:jc w:val="right"/>
        </w:pPr>
        <w:r>
          <w:fldChar w:fldCharType="begin"/>
        </w:r>
        <w:r w:rsidR="00AB6B48">
          <w:instrText>PAGE   \* MERGEFORMAT</w:instrText>
        </w:r>
        <w:r>
          <w:fldChar w:fldCharType="separate"/>
        </w:r>
        <w:r w:rsidR="00122661">
          <w:rPr>
            <w:noProof/>
          </w:rPr>
          <w:t>5</w:t>
        </w:r>
        <w:r>
          <w:fldChar w:fldCharType="end"/>
        </w:r>
      </w:p>
    </w:sdtContent>
  </w:sdt>
  <w:p w:rsidR="00AB6B48" w:rsidRDefault="00AB6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ED" w:rsidRDefault="00DF0BED" w:rsidP="00AB6B48">
      <w:pPr>
        <w:spacing w:after="0" w:line="240" w:lineRule="auto"/>
      </w:pPr>
      <w:r>
        <w:separator/>
      </w:r>
    </w:p>
  </w:footnote>
  <w:footnote w:type="continuationSeparator" w:id="1">
    <w:p w:rsidR="00DF0BED" w:rsidRDefault="00DF0BED" w:rsidP="00AB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B48"/>
    <w:rsid w:val="00122661"/>
    <w:rsid w:val="001F548C"/>
    <w:rsid w:val="00224D6C"/>
    <w:rsid w:val="00272262"/>
    <w:rsid w:val="0029003F"/>
    <w:rsid w:val="002A0D02"/>
    <w:rsid w:val="004437C3"/>
    <w:rsid w:val="0045038C"/>
    <w:rsid w:val="00604534"/>
    <w:rsid w:val="00712F45"/>
    <w:rsid w:val="008E258C"/>
    <w:rsid w:val="00985D8D"/>
    <w:rsid w:val="00AB1C88"/>
    <w:rsid w:val="00AB6B48"/>
    <w:rsid w:val="00AD1F9F"/>
    <w:rsid w:val="00BD0C2F"/>
    <w:rsid w:val="00BD382C"/>
    <w:rsid w:val="00C04414"/>
    <w:rsid w:val="00DF0BED"/>
    <w:rsid w:val="00E66996"/>
    <w:rsid w:val="00E8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9F"/>
  </w:style>
  <w:style w:type="paragraph" w:styleId="2">
    <w:name w:val="heading 2"/>
    <w:basedOn w:val="a"/>
    <w:link w:val="20"/>
    <w:uiPriority w:val="9"/>
    <w:qFormat/>
    <w:rsid w:val="00AB6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B48"/>
  </w:style>
  <w:style w:type="paragraph" w:styleId="a6">
    <w:name w:val="footer"/>
    <w:basedOn w:val="a"/>
    <w:link w:val="a7"/>
    <w:uiPriority w:val="99"/>
    <w:unhideWhenUsed/>
    <w:rsid w:val="00AB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B48"/>
  </w:style>
  <w:style w:type="paragraph" w:styleId="a8">
    <w:name w:val="Balloon Text"/>
    <w:basedOn w:val="a"/>
    <w:link w:val="a9"/>
    <w:uiPriority w:val="99"/>
    <w:semiHidden/>
    <w:unhideWhenUsed/>
    <w:rsid w:val="004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7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4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1DA3-B2F4-404B-8467-7E6A1E8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cp:lastPrinted>2014-12-07T09:35:00Z</cp:lastPrinted>
  <dcterms:created xsi:type="dcterms:W3CDTF">2014-12-28T09:46:00Z</dcterms:created>
  <dcterms:modified xsi:type="dcterms:W3CDTF">2018-10-01T23:06:00Z</dcterms:modified>
</cp:coreProperties>
</file>