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85" w:rsidRDefault="009E4948" w:rsidP="007F7F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1263978" wp14:editId="12778A70">
            <wp:simplePos x="0" y="0"/>
            <wp:positionH relativeFrom="page">
              <wp:align>left</wp:align>
            </wp:positionH>
            <wp:positionV relativeFrom="paragraph">
              <wp:posOffset>-657860</wp:posOffset>
            </wp:positionV>
            <wp:extent cx="7496175" cy="106108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958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85" w:rsidRPr="007F7F85">
        <w:rPr>
          <w:rFonts w:ascii="Times New Roman" w:eastAsia="Calibri" w:hAnsi="Times New Roman" w:cs="Times New Roman"/>
          <w:sz w:val="28"/>
          <w:szCs w:val="28"/>
        </w:rPr>
        <w:t>МБДОУ Ярцевский детский сад № 3</w:t>
      </w: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Pr="007F7F85" w:rsidRDefault="007F7F85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7F7F85">
        <w:rPr>
          <w:rFonts w:ascii="Times New Roman" w:eastAsia="Calibri" w:hAnsi="Times New Roman" w:cs="Times New Roman"/>
          <w:b/>
          <w:bCs/>
          <w:sz w:val="32"/>
        </w:rPr>
        <w:t xml:space="preserve">Конспект </w:t>
      </w:r>
      <w:r>
        <w:rPr>
          <w:rFonts w:ascii="Times New Roman" w:eastAsia="Calibri" w:hAnsi="Times New Roman" w:cs="Times New Roman"/>
          <w:b/>
          <w:bCs/>
          <w:sz w:val="32"/>
        </w:rPr>
        <w:t>продуктивной деятельности</w:t>
      </w:r>
      <w:r w:rsidRPr="007F7F85">
        <w:rPr>
          <w:rFonts w:ascii="Times New Roman" w:eastAsia="Calibri" w:hAnsi="Times New Roman" w:cs="Times New Roman"/>
          <w:b/>
          <w:bCs/>
          <w:sz w:val="32"/>
        </w:rPr>
        <w:t xml:space="preserve"> по </w:t>
      </w:r>
      <w:r>
        <w:rPr>
          <w:rFonts w:ascii="Times New Roman" w:eastAsia="Calibri" w:hAnsi="Times New Roman" w:cs="Times New Roman"/>
          <w:b/>
          <w:bCs/>
          <w:sz w:val="32"/>
        </w:rPr>
        <w:t>рисованию</w:t>
      </w:r>
    </w:p>
    <w:p w:rsidR="007F7F85" w:rsidRDefault="007F7F85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7F7F85">
        <w:rPr>
          <w:rFonts w:ascii="Times New Roman" w:eastAsia="Calibri" w:hAnsi="Times New Roman" w:cs="Times New Roman"/>
          <w:b/>
          <w:bCs/>
          <w:sz w:val="32"/>
        </w:rPr>
        <w:t>на тему «</w:t>
      </w:r>
      <w:r>
        <w:rPr>
          <w:rFonts w:ascii="Times New Roman" w:eastAsia="Calibri" w:hAnsi="Times New Roman" w:cs="Times New Roman"/>
          <w:b/>
          <w:bCs/>
          <w:sz w:val="32"/>
        </w:rPr>
        <w:t>Дорожные знаки наши друзья</w:t>
      </w:r>
      <w:r w:rsidRPr="007F7F85">
        <w:rPr>
          <w:rFonts w:ascii="Times New Roman" w:eastAsia="Calibri" w:hAnsi="Times New Roman" w:cs="Times New Roman"/>
          <w:b/>
          <w:bCs/>
          <w:sz w:val="32"/>
        </w:rPr>
        <w:t>»</w:t>
      </w: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453CC4" w:rsidRPr="0057367A" w:rsidRDefault="00453CC4" w:rsidP="00453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367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Воспитатель Санникова М.А.</w:t>
      </w:r>
    </w:p>
    <w:p w:rsidR="00453CC4" w:rsidRPr="007F7F85" w:rsidRDefault="00453CC4" w:rsidP="007F7F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7F7F85" w:rsidRPr="007F7F85" w:rsidRDefault="007F7F85" w:rsidP="007F7F85">
      <w:pPr>
        <w:spacing w:before="100" w:beforeAutospacing="1" w:after="0" w:line="1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5" w:rsidRDefault="007F7F85" w:rsidP="00453CC4">
      <w:pPr>
        <w:spacing w:after="0" w:line="1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</w:t>
      </w:r>
    </w:p>
    <w:p w:rsidR="0015443E" w:rsidRPr="0015443E" w:rsidRDefault="009E4948" w:rsidP="007F7F85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-676275</wp:posOffset>
            </wp:positionV>
            <wp:extent cx="7496175" cy="10610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958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963" cy="10621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3E"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="0015443E"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 – эстетическое развитие</w:t>
      </w:r>
      <w:r w:rsidR="0015443E"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социально – коммуникативное развитие. </w:t>
      </w:r>
    </w:p>
    <w:p w:rsidR="0015443E" w:rsidRDefault="0015443E" w:rsidP="0015443E">
      <w:pPr>
        <w:spacing w:after="0" w:line="1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старшего дошкольного возраста.</w:t>
      </w: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изображать предметы по памяти и с натуры;</w:t>
      </w:r>
    </w:p>
    <w:p w:rsidR="0015443E" w:rsidRPr="0015443E" w:rsidRDefault="0015443E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1544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(формулируются исходя из образовательных областей):</w:t>
      </w: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443E" w:rsidRDefault="0015443E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удожественно – эстетическое развитие:</w:t>
      </w:r>
    </w:p>
    <w:p w:rsidR="0015443E" w:rsidRPr="0015443E" w:rsidRDefault="0015443E" w:rsidP="0015443E">
      <w:pPr>
        <w:pStyle w:val="a5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15443E" w:rsidRPr="0015443E" w:rsidRDefault="0015443E" w:rsidP="0015443E">
      <w:pPr>
        <w:pStyle w:val="a5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активно и творчески применять ранее усвоенные способы изображения в рисовании, используя выразительные средства.</w:t>
      </w:r>
    </w:p>
    <w:p w:rsidR="0015443E" w:rsidRDefault="0015443E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– коммуникативное развитие:</w:t>
      </w:r>
    </w:p>
    <w:p w:rsidR="0015443E" w:rsidRPr="0015443E" w:rsidRDefault="0015443E" w:rsidP="0015443E">
      <w:pPr>
        <w:pStyle w:val="a5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самостоятельность.</w:t>
      </w:r>
    </w:p>
    <w:p w:rsidR="0015443E" w:rsidRDefault="0015443E" w:rsidP="0015443E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Демонстрационное оборудование: </w:t>
      </w:r>
    </w:p>
    <w:p w:rsidR="00D37A1D" w:rsidRPr="00D37A1D" w:rsidRDefault="00D37A1D" w:rsidP="0015443E">
      <w:p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ИКТ, музыка.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 картины, с изображениями улиц, различных городских изображений;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знаков или их изображений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листы бумага в форме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 знаков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цветные </w:t>
      </w:r>
      <w:r w:rsidR="001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простые карандаши, фломастеры, краски.</w:t>
      </w:r>
    </w:p>
    <w:p w:rsid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ластики.</w:t>
      </w:r>
    </w:p>
    <w:p w:rsidR="0015443E" w:rsidRDefault="0015443E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продуктивной деятельности:</w:t>
      </w:r>
    </w:p>
    <w:p w:rsidR="0015443E" w:rsidRDefault="0015443E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</w:t>
      </w:r>
    </w:p>
    <w:p w:rsidR="0015443E" w:rsidRPr="0015443E" w:rsidRDefault="0015443E" w:rsidP="0015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собрались в круг, я твой друг и ты мой друг.</w:t>
      </w:r>
    </w:p>
    <w:p w:rsidR="0015443E" w:rsidRPr="0015443E" w:rsidRDefault="0015443E" w:rsidP="0015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за руки возьмемся, и друг другу улыбнемся!</w:t>
      </w:r>
    </w:p>
    <w:p w:rsidR="0015443E" w:rsidRDefault="0015443E" w:rsidP="0015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стульчики)</w:t>
      </w:r>
    </w:p>
    <w:p w:rsidR="0015443E" w:rsidRPr="00C57BAA" w:rsidRDefault="0015443E" w:rsidP="0015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</w:t>
      </w:r>
    </w:p>
    <w:p w:rsidR="0015443E" w:rsidRDefault="0015443E" w:rsidP="0015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отправимся в страну дорожных знаков, закрывайте глаза, вслушайтесь в мелодию, представьте, что вы летите на самолете, внизу далеко земля, </w:t>
      </w:r>
      <w:r w:rsidR="00C57B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хорошо и спокойно. Открываем глаза, добро пожаловать в страну дорожных знаков! (пока глаза закрыты, воспитатель расставляет по группе макеты дорожных знаков)</w:t>
      </w:r>
    </w:p>
    <w:p w:rsidR="00C57BAA" w:rsidRPr="00C57BAA" w:rsidRDefault="00C57BAA" w:rsidP="00154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</w:t>
      </w:r>
    </w:p>
    <w:p w:rsidR="002723A7" w:rsidRPr="002723A7" w:rsidRDefault="0015443E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р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азные </w:t>
      </w:r>
      <w:r w:rsidR="002723A7"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знаки висят вдоль улиц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вы знаете. Например, что обозначают эти </w:t>
      </w:r>
      <w:r w:rsidR="002723A7"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 предъявляются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знакомые им знаки –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«Пешеходный переход»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«Подземный переход»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«Надземный переход»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«Осторожно, дети»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«Проезд запрещен»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почему-то все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по форме и по цвету. Есть круглые, треугольные, квадратные, на синем и на белом фонах. Вы знаете, почему они такие разные. 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C57BAA" w:rsidRDefault="00C57BAA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7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Действие 1</w:t>
      </w:r>
    </w:p>
    <w:p w:rsidR="00C57BAA" w:rsidRPr="00C57BAA" w:rsidRDefault="00C57BAA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C5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давайте посмотрим презентацию, она расскажет нам много нового и интересного.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эти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красных кругах – запрещающие.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"Въезд запрещен":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водителей стращает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машинам запрещает!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сгоряча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мимо кирпича!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"Движение пешеходов запрещено"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в ясную погоду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им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одно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"Вам ходить запрещено!"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"Поворот запрещен"</w:t>
      </w:r>
    </w:p>
    <w:p w:rsidR="002723A7" w:rsidRPr="002723A7" w:rsidRDefault="009E4948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1263978" wp14:editId="12778A70">
            <wp:simplePos x="0" y="0"/>
            <wp:positionH relativeFrom="page">
              <wp:align>left</wp:align>
            </wp:positionH>
            <wp:positionV relativeFrom="paragraph">
              <wp:posOffset>-657860</wp:posOffset>
            </wp:positionV>
            <wp:extent cx="7496175" cy="106108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958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2723A7"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на пути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пропусти.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них одна забота –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Запрещать нам повороты. 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самые строгие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эти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красных треугольниках – предупреждающие. Они предупреждают водителя о какой-то опасности. 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"Пересечение с трамвайной линией"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водитель, не зевай!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впереди трамвай.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притормози немножко,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Уступи ему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дорожку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"Скользкая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этот строго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"Очень скользкая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не шути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 напрасно не крути!"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"Опасный поворот»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тревогу бьет –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опасный поворот!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здесь, конечно, можно,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очень осторожно –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обгонять,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Пассажиров не менять. 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эти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синих кругах – предписывающие. То, что на них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нарисовано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 обязательно должен выполнять.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"Ограничение минимальной скорости"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: "В самом деле,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плетешься еле-еле?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хоть трехглавый змей,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медленней не смей!"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квадратных синих табличках – информационные или указательные.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"Место остановки автобуса, троллейбуса, трамвая и такси"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пассажиром стать.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"Телефон"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дозвониться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домой, хоть заграницу,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поможет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скажет он,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искать вам телефон!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"Пункт первой медицинской помощи"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 сломает ногу,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врачи всегда помогут.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первую окажут,</w:t>
      </w:r>
    </w:p>
    <w:p w:rsidR="002723A7" w:rsidRP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лечиться дальше, скажут.</w:t>
      </w:r>
    </w:p>
    <w:p w:rsidR="002723A7" w:rsidRDefault="002723A7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показа все </w:t>
      </w:r>
      <w:r w:rsidRPr="00272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знаки убираются</w:t>
      </w: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57BAA" w:rsidRDefault="00C57BAA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7B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Динамическая пауза</w:t>
      </w:r>
    </w:p>
    <w:p w:rsidR="0006758F" w:rsidRPr="0006758F" w:rsidRDefault="0006758F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«Пешеход»</w:t>
      </w:r>
    </w:p>
    <w:p w:rsidR="0006758F" w:rsidRPr="0006758F" w:rsidRDefault="0006758F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улице шагаем, (ходьба на месте)</w:t>
      </w:r>
    </w:p>
    <w:p w:rsidR="0006758F" w:rsidRPr="0006758F" w:rsidRDefault="0006758F" w:rsidP="009E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ворон мы не считаем. (ходьба с хлопками)</w:t>
      </w:r>
    </w:p>
    <w:p w:rsidR="0006758F" w:rsidRPr="0006758F" w:rsidRDefault="009E4948" w:rsidP="0006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1263978" wp14:editId="12778A70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496175" cy="106108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958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8F"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мы идем вперед,</w:t>
      </w:r>
    </w:p>
    <w:p w:rsidR="0006758F" w:rsidRPr="0006758F" w:rsidRDefault="0006758F" w:rsidP="0006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переход. (ходьба на месте)</w:t>
      </w:r>
    </w:p>
    <w:p w:rsidR="0006758F" w:rsidRPr="0006758F" w:rsidRDefault="0006758F" w:rsidP="0006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дорогу перешли,</w:t>
      </w:r>
    </w:p>
    <w:p w:rsidR="00C57BAA" w:rsidRDefault="0006758F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прыгать: раз, два, три. (прыжки на месте)</w:t>
      </w:r>
    </w:p>
    <w:p w:rsidR="0006758F" w:rsidRPr="0006758F" w:rsidRDefault="0006758F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2</w:t>
      </w:r>
    </w:p>
    <w:p w:rsidR="002723A7" w:rsidRPr="002723A7" w:rsidRDefault="0006758F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предлагаю вам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нарисовать </w:t>
      </w:r>
      <w:r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дорожный</w:t>
      </w:r>
      <w:r w:rsidR="002723A7" w:rsidRPr="0027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макеты и изображения знаков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представьте, какое изображение лучше всего объяснит это.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какие краски вы примените для этого.</w:t>
      </w:r>
    </w:p>
    <w:p w:rsidR="002723A7" w:rsidRPr="002723A7" w:rsidRDefault="0006758F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23A7" w:rsidRPr="0027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вначале сделать карандашный набросок и только потом приступать к работе с цветом. Все необходимое вам находиться на ваших столах.</w:t>
      </w:r>
    </w:p>
    <w:p w:rsidR="002723A7" w:rsidRPr="002723A7" w:rsidRDefault="002723A7" w:rsidP="0027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рисуют под спокойную, негромкую музыку.)</w:t>
      </w:r>
    </w:p>
    <w:p w:rsidR="00A97C31" w:rsidRDefault="0006758F" w:rsidP="002723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758F">
        <w:rPr>
          <w:rFonts w:ascii="Times New Roman" w:hAnsi="Times New Roman" w:cs="Times New Roman"/>
          <w:b/>
          <w:sz w:val="24"/>
        </w:rPr>
        <w:t>Рефлексия</w:t>
      </w:r>
    </w:p>
    <w:p w:rsidR="0006758F" w:rsidRDefault="0006758F" w:rsidP="002723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Логическая рефлексия</w:t>
      </w:r>
    </w:p>
    <w:p w:rsidR="0006758F" w:rsidRPr="0006758F" w:rsidRDefault="0006758F" w:rsidP="002723A7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58F">
        <w:rPr>
          <w:rFonts w:ascii="Times New Roman" w:hAnsi="Times New Roman" w:cs="Times New Roman"/>
          <w:sz w:val="24"/>
        </w:rPr>
        <w:t>- Ребята, давайте сделаем выставку ваших знаков, и каждый расскажет, какой у него знак.</w:t>
      </w:r>
    </w:p>
    <w:p w:rsidR="0006758F" w:rsidRDefault="0006758F" w:rsidP="002723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Эмоциональная рефлексия</w:t>
      </w:r>
    </w:p>
    <w:p w:rsidR="0006758F" w:rsidRPr="0006758F" w:rsidRDefault="0006758F" w:rsidP="002723A7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58F">
        <w:rPr>
          <w:rFonts w:ascii="Times New Roman" w:hAnsi="Times New Roman" w:cs="Times New Roman"/>
          <w:sz w:val="24"/>
        </w:rPr>
        <w:t>- Дети, если вам понравилось занятие, похлопайте в ладоши, если не понравилось, то потопайте ногами.</w:t>
      </w:r>
    </w:p>
    <w:p w:rsidR="0006758F" w:rsidRDefault="009E4948" w:rsidP="002723A7">
      <w:pPr>
        <w:spacing w:after="0"/>
        <w:jc w:val="both"/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9263C6E" wp14:editId="1AE8F645">
            <wp:simplePos x="0" y="0"/>
            <wp:positionH relativeFrom="column">
              <wp:posOffset>300990</wp:posOffset>
            </wp:positionH>
            <wp:positionV relativeFrom="paragraph">
              <wp:posOffset>103505</wp:posOffset>
            </wp:positionV>
            <wp:extent cx="4991100" cy="3743030"/>
            <wp:effectExtent l="19050" t="0" r="19050" b="10579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927_10432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4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758F" w:rsidSect="001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46"/>
    <w:multiLevelType w:val="hybridMultilevel"/>
    <w:tmpl w:val="06461F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6417C7"/>
    <w:multiLevelType w:val="hybridMultilevel"/>
    <w:tmpl w:val="8D9ACB74"/>
    <w:lvl w:ilvl="0" w:tplc="B0B8F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F2"/>
    <w:rsid w:val="0006758F"/>
    <w:rsid w:val="0015443E"/>
    <w:rsid w:val="002723A7"/>
    <w:rsid w:val="002806E5"/>
    <w:rsid w:val="00453CC4"/>
    <w:rsid w:val="005F4836"/>
    <w:rsid w:val="006E1DF2"/>
    <w:rsid w:val="007F7F85"/>
    <w:rsid w:val="009E4948"/>
    <w:rsid w:val="00AF076D"/>
    <w:rsid w:val="00C57BAA"/>
    <w:rsid w:val="00CA4FF2"/>
    <w:rsid w:val="00D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4</cp:revision>
  <cp:lastPrinted>2018-09-26T14:16:00Z</cp:lastPrinted>
  <dcterms:created xsi:type="dcterms:W3CDTF">2018-09-27T14:26:00Z</dcterms:created>
  <dcterms:modified xsi:type="dcterms:W3CDTF">2018-10-25T15:49:00Z</dcterms:modified>
</cp:coreProperties>
</file>