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F6" w:rsidRDefault="001A70F6" w:rsidP="00030E55">
      <w:pPr>
        <w:spacing w:after="0" w:line="240" w:lineRule="auto"/>
        <w:ind w:left="11328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CABE9F" wp14:editId="49FFA6F0">
            <wp:simplePos x="0" y="0"/>
            <wp:positionH relativeFrom="column">
              <wp:posOffset>711146</wp:posOffset>
            </wp:positionH>
            <wp:positionV relativeFrom="paragraph">
              <wp:posOffset>-1306885</wp:posOffset>
            </wp:positionV>
            <wp:extent cx="7975158" cy="9573369"/>
            <wp:effectExtent l="838200" t="0" r="845185" b="0"/>
            <wp:wrapNone/>
            <wp:docPr id="1" name="Рисунок 1" descr="C:\Users\123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159" cy="95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560E" w:rsidRPr="00DD6310" w:rsidRDefault="00030E55" w:rsidP="00030E55">
      <w:pPr>
        <w:spacing w:after="0" w:line="240" w:lineRule="auto"/>
        <w:ind w:left="11328"/>
        <w:rPr>
          <w:rFonts w:ascii="Times New Roman" w:hAnsi="Times New Roman" w:cs="Times New Roman"/>
          <w:sz w:val="24"/>
          <w:szCs w:val="24"/>
        </w:rPr>
      </w:pPr>
      <w:r w:rsidRPr="00DD6310">
        <w:rPr>
          <w:rFonts w:ascii="Times New Roman" w:hAnsi="Times New Roman" w:cs="Times New Roman"/>
          <w:sz w:val="24"/>
          <w:szCs w:val="24"/>
        </w:rPr>
        <w:t>УТВЕРЖДАЮ</w:t>
      </w:r>
    </w:p>
    <w:p w:rsidR="00030E55" w:rsidRPr="00DD6310" w:rsidRDefault="00030E55" w:rsidP="00030E55">
      <w:pPr>
        <w:spacing w:after="0" w:line="240" w:lineRule="auto"/>
        <w:ind w:left="11328"/>
        <w:rPr>
          <w:rFonts w:ascii="Times New Roman" w:hAnsi="Times New Roman" w:cs="Times New Roman"/>
          <w:sz w:val="24"/>
          <w:szCs w:val="24"/>
        </w:rPr>
      </w:pPr>
      <w:r w:rsidRPr="00DD6310">
        <w:rPr>
          <w:rFonts w:ascii="Times New Roman" w:hAnsi="Times New Roman" w:cs="Times New Roman"/>
          <w:sz w:val="24"/>
          <w:szCs w:val="24"/>
        </w:rPr>
        <w:t>Заведующая МБДОУ</w:t>
      </w:r>
    </w:p>
    <w:p w:rsidR="00030E55" w:rsidRPr="00DD6310" w:rsidRDefault="00030E55" w:rsidP="00030E55">
      <w:pPr>
        <w:spacing w:after="0" w:line="240" w:lineRule="auto"/>
        <w:ind w:left="11328"/>
        <w:rPr>
          <w:rFonts w:ascii="Times New Roman" w:hAnsi="Times New Roman" w:cs="Times New Roman"/>
          <w:sz w:val="24"/>
          <w:szCs w:val="24"/>
        </w:rPr>
      </w:pPr>
      <w:r w:rsidRPr="00DD6310">
        <w:rPr>
          <w:rFonts w:ascii="Times New Roman" w:hAnsi="Times New Roman" w:cs="Times New Roman"/>
          <w:sz w:val="24"/>
          <w:szCs w:val="24"/>
        </w:rPr>
        <w:t>Ярцевский детский сад № 3</w:t>
      </w:r>
    </w:p>
    <w:p w:rsidR="00030E55" w:rsidRPr="00DD6310" w:rsidRDefault="00030E55" w:rsidP="00030E55">
      <w:pPr>
        <w:spacing w:after="0" w:line="240" w:lineRule="auto"/>
        <w:ind w:left="11328"/>
        <w:rPr>
          <w:rFonts w:ascii="Times New Roman" w:hAnsi="Times New Roman" w:cs="Times New Roman"/>
          <w:sz w:val="24"/>
          <w:szCs w:val="24"/>
        </w:rPr>
      </w:pPr>
      <w:r w:rsidRPr="00DD6310">
        <w:rPr>
          <w:rFonts w:ascii="Times New Roman" w:hAnsi="Times New Roman" w:cs="Times New Roman"/>
          <w:sz w:val="24"/>
          <w:szCs w:val="24"/>
        </w:rPr>
        <w:t>_________________А.В. Рау</w:t>
      </w:r>
    </w:p>
    <w:p w:rsidR="00DD6310" w:rsidRDefault="00DD6310" w:rsidP="00030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E55" w:rsidRPr="00DD6310" w:rsidRDefault="00030E55" w:rsidP="00030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310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p w:rsidR="00030E55" w:rsidRPr="00DD6310" w:rsidRDefault="00030E55" w:rsidP="00030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310">
        <w:rPr>
          <w:rFonts w:ascii="Times New Roman" w:hAnsi="Times New Roman" w:cs="Times New Roman"/>
          <w:b/>
          <w:sz w:val="24"/>
          <w:szCs w:val="24"/>
        </w:rPr>
        <w:t>по профилактик</w:t>
      </w:r>
      <w:r w:rsidR="003E6301">
        <w:rPr>
          <w:rFonts w:ascii="Times New Roman" w:hAnsi="Times New Roman" w:cs="Times New Roman"/>
          <w:b/>
          <w:sz w:val="24"/>
          <w:szCs w:val="24"/>
        </w:rPr>
        <w:t xml:space="preserve">е жестокого обращения с детьми и </w:t>
      </w:r>
      <w:r w:rsidRPr="00DD6310">
        <w:rPr>
          <w:rFonts w:ascii="Times New Roman" w:hAnsi="Times New Roman" w:cs="Times New Roman"/>
          <w:b/>
          <w:sz w:val="24"/>
          <w:szCs w:val="24"/>
        </w:rPr>
        <w:t xml:space="preserve">безнадзорности </w:t>
      </w:r>
    </w:p>
    <w:p w:rsidR="00030E55" w:rsidRPr="00DD6310" w:rsidRDefault="00030E55" w:rsidP="00030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310">
        <w:rPr>
          <w:rFonts w:ascii="Times New Roman" w:hAnsi="Times New Roman" w:cs="Times New Roman"/>
          <w:b/>
          <w:sz w:val="24"/>
          <w:szCs w:val="24"/>
        </w:rPr>
        <w:t>на 2018 -2019 год</w:t>
      </w:r>
    </w:p>
    <w:p w:rsidR="00030E55" w:rsidRPr="00DD6310" w:rsidRDefault="00030E55" w:rsidP="00030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703"/>
        <w:gridCol w:w="5284"/>
        <w:gridCol w:w="1701"/>
        <w:gridCol w:w="1841"/>
        <w:gridCol w:w="5463"/>
      </w:tblGrid>
      <w:tr w:rsidR="00030E55" w:rsidRPr="00DD6310" w:rsidTr="00DD6310">
        <w:tc>
          <w:tcPr>
            <w:tcW w:w="703" w:type="dxa"/>
          </w:tcPr>
          <w:p w:rsidR="00030E55" w:rsidRPr="00DD6310" w:rsidRDefault="00030E55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84" w:type="dxa"/>
          </w:tcPr>
          <w:p w:rsidR="00030E55" w:rsidRPr="00DD6310" w:rsidRDefault="00030E55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</w:tcPr>
          <w:p w:rsidR="00030E55" w:rsidRPr="00DD6310" w:rsidRDefault="00030E55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41" w:type="dxa"/>
          </w:tcPr>
          <w:p w:rsidR="00030E55" w:rsidRPr="00DD6310" w:rsidRDefault="00030E55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5463" w:type="dxa"/>
          </w:tcPr>
          <w:p w:rsidR="00030E55" w:rsidRPr="00DD6310" w:rsidRDefault="00030E55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030E55" w:rsidRPr="00DD6310" w:rsidTr="00DD6310">
        <w:tc>
          <w:tcPr>
            <w:tcW w:w="14992" w:type="dxa"/>
            <w:gridSpan w:val="5"/>
          </w:tcPr>
          <w:p w:rsidR="00030E55" w:rsidRPr="00DD6310" w:rsidRDefault="00D96DB9" w:rsidP="00D96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D6310">
              <w:rPr>
                <w:rFonts w:ascii="Times New Roman" w:hAnsi="Times New Roman" w:cs="Times New Roman"/>
                <w:b/>
                <w:sz w:val="24"/>
                <w:szCs w:val="24"/>
              </w:rPr>
              <w:t>. Методическое обеспечение работы педагогов в сфере профилактики жестокого обращения с детьми</w:t>
            </w:r>
          </w:p>
        </w:tc>
      </w:tr>
      <w:tr w:rsidR="00030E55" w:rsidRPr="00DD6310" w:rsidTr="00DD6310">
        <w:tc>
          <w:tcPr>
            <w:tcW w:w="703" w:type="dxa"/>
          </w:tcPr>
          <w:p w:rsidR="00030E55" w:rsidRPr="00DD6310" w:rsidRDefault="00D96DB9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84" w:type="dxa"/>
          </w:tcPr>
          <w:p w:rsidR="00030E55" w:rsidRPr="00DD6310" w:rsidRDefault="00D96DB9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Разработка и издание печатных материалов, направленных на профилактику жестокого обращения с детьми (методические рекомендации, инструкции, листовки, буклеты)</w:t>
            </w:r>
          </w:p>
        </w:tc>
        <w:tc>
          <w:tcPr>
            <w:tcW w:w="1701" w:type="dxa"/>
          </w:tcPr>
          <w:p w:rsidR="00030E55" w:rsidRPr="00DD6310" w:rsidRDefault="00D96DB9" w:rsidP="00C56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D96DB9" w:rsidRPr="00DD6310" w:rsidRDefault="00D96DB9" w:rsidP="00C56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030E55" w:rsidRPr="00DD6310" w:rsidRDefault="00D96DB9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5463" w:type="dxa"/>
          </w:tcPr>
          <w:p w:rsidR="00030E55" w:rsidRPr="00DD6310" w:rsidRDefault="00D96DB9" w:rsidP="009A1A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Использование в работе педагогов методических рекомендаций повысит компетентность специалистов в профилактической работе с детьми и родителями по проблемам жестокого обращения и насилия</w:t>
            </w:r>
          </w:p>
        </w:tc>
      </w:tr>
      <w:tr w:rsidR="00D96DB9" w:rsidRPr="00DD6310" w:rsidTr="00DD6310">
        <w:tc>
          <w:tcPr>
            <w:tcW w:w="14992" w:type="dxa"/>
            <w:gridSpan w:val="5"/>
          </w:tcPr>
          <w:p w:rsidR="00D96DB9" w:rsidRPr="00DD6310" w:rsidRDefault="00D96DB9" w:rsidP="00C565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D6310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обеспечение противодействия жестокому обращению с детьми, укрепление семейных ценностей</w:t>
            </w:r>
            <w:r w:rsidR="00C56524" w:rsidRPr="00DD6310">
              <w:rPr>
                <w:rFonts w:ascii="Times New Roman" w:hAnsi="Times New Roman" w:cs="Times New Roman"/>
                <w:b/>
                <w:sz w:val="24"/>
                <w:szCs w:val="24"/>
              </w:rPr>
              <w:t>, формирование активной гражданской позиции населения в отношении прав детей и оказания помощи детям в случаях жестокого обращения с ними</w:t>
            </w:r>
          </w:p>
        </w:tc>
      </w:tr>
      <w:tr w:rsidR="00C56524" w:rsidRPr="00DD6310" w:rsidTr="00DD6310">
        <w:tc>
          <w:tcPr>
            <w:tcW w:w="703" w:type="dxa"/>
          </w:tcPr>
          <w:p w:rsidR="00C56524" w:rsidRPr="00DD6310" w:rsidRDefault="00C56524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284" w:type="dxa"/>
          </w:tcPr>
          <w:p w:rsidR="00C56524" w:rsidRPr="00DD6310" w:rsidRDefault="00C56524" w:rsidP="00C56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Оформление в ДОУ информационных стендов «Вместе защитим наших детей», направленных на профилактику семейного неблагополучия, фактов жестокого обращения с детьми</w:t>
            </w:r>
          </w:p>
        </w:tc>
        <w:tc>
          <w:tcPr>
            <w:tcW w:w="1701" w:type="dxa"/>
          </w:tcPr>
          <w:p w:rsidR="00C56524" w:rsidRPr="00DD6310" w:rsidRDefault="00C56524" w:rsidP="00C56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C56524" w:rsidRPr="00DD6310" w:rsidRDefault="00C56524" w:rsidP="00C56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C56524" w:rsidRPr="00DD6310" w:rsidRDefault="00C56524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5463" w:type="dxa"/>
          </w:tcPr>
          <w:p w:rsidR="00C56524" w:rsidRPr="00DD6310" w:rsidRDefault="00C56524" w:rsidP="009A1A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Информирование позволит привлечь внимание родителей к проблеме семейного неблагополучия, фактов жестокого обращения с детьми</w:t>
            </w:r>
          </w:p>
        </w:tc>
      </w:tr>
      <w:tr w:rsidR="00C56524" w:rsidRPr="00DD6310" w:rsidTr="00DD6310">
        <w:tc>
          <w:tcPr>
            <w:tcW w:w="703" w:type="dxa"/>
          </w:tcPr>
          <w:p w:rsidR="00C56524" w:rsidRPr="00DD6310" w:rsidRDefault="001F0FEE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284" w:type="dxa"/>
          </w:tcPr>
          <w:p w:rsidR="00C56524" w:rsidRPr="00DD6310" w:rsidRDefault="001F0FEE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Телефоне доверия и деятельности, которая направлена на оказание помощи детям и подросткам в случаях жестокого обращения</w:t>
            </w:r>
          </w:p>
        </w:tc>
        <w:tc>
          <w:tcPr>
            <w:tcW w:w="1701" w:type="dxa"/>
          </w:tcPr>
          <w:p w:rsidR="001F0FEE" w:rsidRPr="00DD6310" w:rsidRDefault="001F0FEE" w:rsidP="001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C56524" w:rsidRPr="00DD6310" w:rsidRDefault="001F0FEE" w:rsidP="001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C56524" w:rsidRPr="00DD6310" w:rsidRDefault="001F0FEE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463" w:type="dxa"/>
          </w:tcPr>
          <w:p w:rsidR="00C56524" w:rsidRPr="00DD6310" w:rsidRDefault="001F0FEE" w:rsidP="009A1A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Информирование позволит повысить уровень осведомленности несовершеннолетних, находящихся в трудной жизненной ситуации, в том числе в социально опасном положении, о деятельности службы экстренной психологической помощи – Детского телефона доверия; профилактика и выявление жестокого обращения с несовершеннолетними</w:t>
            </w:r>
            <w:r w:rsidR="007442D4" w:rsidRPr="00DD6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4BFA" w:rsidRPr="00DD6310" w:rsidTr="00DD6310">
        <w:tc>
          <w:tcPr>
            <w:tcW w:w="14992" w:type="dxa"/>
            <w:gridSpan w:val="5"/>
          </w:tcPr>
          <w:p w:rsidR="001E4BFA" w:rsidRPr="00DD6310" w:rsidRDefault="001E4BFA" w:rsidP="001E4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D6310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массовых общественно значимых акций, просветительских и профилактических мероприятий, направленных на профилактику семейного неблагополучия, жестокого обращения с детьми</w:t>
            </w:r>
          </w:p>
        </w:tc>
      </w:tr>
      <w:tr w:rsidR="00C56524" w:rsidRPr="00DD6310" w:rsidTr="00DD6310">
        <w:tc>
          <w:tcPr>
            <w:tcW w:w="703" w:type="dxa"/>
          </w:tcPr>
          <w:p w:rsidR="00C56524" w:rsidRPr="00DD6310" w:rsidRDefault="001E4BFA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284" w:type="dxa"/>
          </w:tcPr>
          <w:p w:rsidR="00C56524" w:rsidRPr="00DD6310" w:rsidRDefault="001E4BFA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выявлению фактов жестокого обращения с детьми</w:t>
            </w:r>
          </w:p>
        </w:tc>
        <w:tc>
          <w:tcPr>
            <w:tcW w:w="1701" w:type="dxa"/>
          </w:tcPr>
          <w:p w:rsidR="001E4BFA" w:rsidRPr="00DD6310" w:rsidRDefault="001E4BFA" w:rsidP="001E4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C56524" w:rsidRPr="00DD6310" w:rsidRDefault="001E4BFA" w:rsidP="001E4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C56524" w:rsidRPr="00DD6310" w:rsidRDefault="001E4BFA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5463" w:type="dxa"/>
          </w:tcPr>
          <w:p w:rsidR="00C56524" w:rsidRPr="00DD6310" w:rsidRDefault="001E4BFA" w:rsidP="001A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фактов жестокого обращения с детьми позволит на ранней стадии выявить и предупредить случаи жестокого обращения в </w:t>
            </w:r>
            <w:r w:rsidR="00944664" w:rsidRPr="00DD6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 на ранней стадии ее неблагополучия в рамках своей профессиональной деятельности, принимать меры по оказанию своевременной помощи детям – жертвам жестокого обращения</w:t>
            </w:r>
          </w:p>
        </w:tc>
      </w:tr>
      <w:tr w:rsidR="00944664" w:rsidRPr="00DD6310" w:rsidTr="00DD6310">
        <w:tc>
          <w:tcPr>
            <w:tcW w:w="703" w:type="dxa"/>
          </w:tcPr>
          <w:p w:rsidR="00944664" w:rsidRPr="00DD6310" w:rsidRDefault="00944664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284" w:type="dxa"/>
          </w:tcPr>
          <w:p w:rsidR="00944664" w:rsidRPr="00DD6310" w:rsidRDefault="00944664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индивидуально-профилактической работы с семьями,</w:t>
            </w:r>
            <w:r w:rsidR="00964DBD"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64DBD" w:rsidRPr="00DD6310">
              <w:rPr>
                <w:rFonts w:ascii="Times New Roman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="00964DBD"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 опасном положении, состоящими на учете в КДН</w:t>
            </w:r>
          </w:p>
        </w:tc>
        <w:tc>
          <w:tcPr>
            <w:tcW w:w="1701" w:type="dxa"/>
          </w:tcPr>
          <w:p w:rsidR="00944664" w:rsidRPr="00DD6310" w:rsidRDefault="00964DBD" w:rsidP="001E4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1" w:type="dxa"/>
          </w:tcPr>
          <w:p w:rsidR="00944664" w:rsidRPr="00DD6310" w:rsidRDefault="00964DBD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</w:t>
            </w:r>
          </w:p>
        </w:tc>
        <w:tc>
          <w:tcPr>
            <w:tcW w:w="5463" w:type="dxa"/>
          </w:tcPr>
          <w:p w:rsidR="00944664" w:rsidRPr="00DD6310" w:rsidRDefault="00964DBD" w:rsidP="00B4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индивидуально-профилактической работы с семьями, находящимися в социально опасном положении, будет способствовать повышению </w:t>
            </w:r>
            <w:proofErr w:type="gramStart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эффективности работы специалистов системы профилактики</w:t>
            </w:r>
            <w:proofErr w:type="gramEnd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села, направленной на индивидуально-профилактическое сопровождение семей, находящихся в социально опасном положении</w:t>
            </w:r>
          </w:p>
        </w:tc>
      </w:tr>
      <w:tr w:rsidR="00B402D6" w:rsidRPr="00DD6310" w:rsidTr="00DD6310">
        <w:tc>
          <w:tcPr>
            <w:tcW w:w="703" w:type="dxa"/>
          </w:tcPr>
          <w:p w:rsidR="00B402D6" w:rsidRPr="00DD6310" w:rsidRDefault="00B402D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284" w:type="dxa"/>
          </w:tcPr>
          <w:p w:rsidR="00B402D6" w:rsidRPr="00DD6310" w:rsidRDefault="00B402D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просветительской работы среди родителей (законных представителей), педагогов и специалистов ДОУ по проблемам жестокого обращения с детьми через родительские собрания, лектории, тренинги</w:t>
            </w:r>
          </w:p>
        </w:tc>
        <w:tc>
          <w:tcPr>
            <w:tcW w:w="1701" w:type="dxa"/>
          </w:tcPr>
          <w:p w:rsidR="00B402D6" w:rsidRPr="00DD6310" w:rsidRDefault="00B402D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B402D6" w:rsidRPr="00DD6310" w:rsidRDefault="00B402D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B402D6" w:rsidRPr="00DD6310" w:rsidRDefault="00B402D6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педагог-психолог, педагоги ДОУ</w:t>
            </w:r>
          </w:p>
        </w:tc>
        <w:tc>
          <w:tcPr>
            <w:tcW w:w="5463" w:type="dxa"/>
          </w:tcPr>
          <w:p w:rsidR="00B402D6" w:rsidRPr="00DD6310" w:rsidRDefault="00B402D6" w:rsidP="001D3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Проведение просветительской работы с родителями и педагогами будет способствовать повышению уровня</w:t>
            </w:r>
            <w:r w:rsidR="007A38FD"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информированности и правовой просвещенности по проблемам жестокого обращения с детьми.</w:t>
            </w:r>
          </w:p>
        </w:tc>
      </w:tr>
      <w:tr w:rsidR="00701586" w:rsidRPr="00DD6310" w:rsidTr="00DD6310">
        <w:tc>
          <w:tcPr>
            <w:tcW w:w="703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284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работы родительских клубов для родителей. Активизация родительской общественности, преимущественно отцов (Клуб отцов, творческая мастерская «мастерица» и т.д.) в вопросах воспитания и совместного досуга с детьми</w:t>
            </w:r>
          </w:p>
        </w:tc>
        <w:tc>
          <w:tcPr>
            <w:tcW w:w="1701" w:type="dxa"/>
          </w:tcPr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701586" w:rsidRPr="00DD6310" w:rsidRDefault="00701586" w:rsidP="00701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5463" w:type="dxa"/>
          </w:tcPr>
          <w:p w:rsidR="00701586" w:rsidRPr="00DD6310" w:rsidRDefault="00701586" w:rsidP="00864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Работа клубов для родителей позволит повысить уровень правовой просвещенности в вопросах защиты прав и законных интересов детей. Оказание содействия педагогами ДОУ в решении вопросов, касающихся обучения и воспитания детей.</w:t>
            </w:r>
          </w:p>
        </w:tc>
      </w:tr>
      <w:tr w:rsidR="00701586" w:rsidRPr="00DD6310" w:rsidTr="00DD6310">
        <w:tc>
          <w:tcPr>
            <w:tcW w:w="703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284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Работа с семьями по формированию и укреплению семейных ценностей</w:t>
            </w:r>
          </w:p>
        </w:tc>
        <w:tc>
          <w:tcPr>
            <w:tcW w:w="1701" w:type="dxa"/>
          </w:tcPr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701586" w:rsidRPr="00DD6310" w:rsidRDefault="00701586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5463" w:type="dxa"/>
          </w:tcPr>
          <w:p w:rsidR="00701586" w:rsidRPr="00DD6310" w:rsidRDefault="00701586" w:rsidP="00864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Работа педагогов и специалистов ДОУ с семьями воспитанников позволит повысить уровень семейных взаимоотношений, будет способствовать формированию и укреплению семейных ценностей</w:t>
            </w:r>
          </w:p>
        </w:tc>
      </w:tr>
      <w:tr w:rsidR="00701586" w:rsidRPr="00DD6310" w:rsidTr="00DD6310">
        <w:tc>
          <w:tcPr>
            <w:tcW w:w="703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284" w:type="dxa"/>
          </w:tcPr>
          <w:p w:rsidR="00701586" w:rsidRPr="00DD6310" w:rsidRDefault="0070158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Осуществление патронирования несовершеннолетних, подвергшихся жестокому обращению и насилию, и их семей</w:t>
            </w:r>
          </w:p>
        </w:tc>
        <w:tc>
          <w:tcPr>
            <w:tcW w:w="1701" w:type="dxa"/>
          </w:tcPr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701586" w:rsidRPr="00DD6310" w:rsidRDefault="0070158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701586" w:rsidRPr="00DD6310" w:rsidRDefault="00701586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5463" w:type="dxa"/>
          </w:tcPr>
          <w:p w:rsidR="00701586" w:rsidRPr="00DD6310" w:rsidRDefault="00701586" w:rsidP="00864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Патронирование позволит повысить эффективность проведения реабилитационных мероприятий, уровень </w:t>
            </w:r>
            <w:proofErr w:type="spellStart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выявляемости</w:t>
            </w:r>
            <w:proofErr w:type="spellEnd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фактов жестокого обращения и наси</w:t>
            </w:r>
            <w:r w:rsidR="00B06627" w:rsidRPr="00DD6310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я с детьми.</w:t>
            </w:r>
          </w:p>
        </w:tc>
      </w:tr>
      <w:tr w:rsidR="00B06627" w:rsidRPr="00DD6310" w:rsidTr="00DD6310">
        <w:tc>
          <w:tcPr>
            <w:tcW w:w="703" w:type="dxa"/>
          </w:tcPr>
          <w:p w:rsidR="00B06627" w:rsidRPr="00DD6310" w:rsidRDefault="00B06627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5284" w:type="dxa"/>
          </w:tcPr>
          <w:p w:rsidR="00B06627" w:rsidRPr="00DD6310" w:rsidRDefault="00B06627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буклетов, памяток по вопросам: «Семейные права ребенка», «Знай свои права», «Детские страхи и причины их возникновения» и т.п. </w:t>
            </w:r>
          </w:p>
        </w:tc>
        <w:tc>
          <w:tcPr>
            <w:tcW w:w="1701" w:type="dxa"/>
          </w:tcPr>
          <w:p w:rsidR="00B06627" w:rsidRPr="00DD6310" w:rsidRDefault="00B06627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В начале </w:t>
            </w:r>
            <w:proofErr w:type="spellStart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41" w:type="dxa"/>
          </w:tcPr>
          <w:p w:rsidR="00B06627" w:rsidRPr="00DD6310" w:rsidRDefault="00B06627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5463" w:type="dxa"/>
          </w:tcPr>
          <w:p w:rsidR="00B06627" w:rsidRPr="00DD6310" w:rsidRDefault="00B06627" w:rsidP="00864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просветительской акции позволит повысить уровень осведомленности несовершеннолетних, находящихся в трудной жизненной ситуации, в том числе в социально </w:t>
            </w:r>
            <w:r w:rsidRPr="00DD6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опасном положении, о деятельности службы экстренной психологической помощи – Детского телефона доверия; профилактики и выявления жестокого обращения с несовершеннолетними</w:t>
            </w:r>
          </w:p>
        </w:tc>
      </w:tr>
      <w:tr w:rsidR="00BA2DE1" w:rsidRPr="00DD6310" w:rsidTr="00DD6310">
        <w:tc>
          <w:tcPr>
            <w:tcW w:w="703" w:type="dxa"/>
          </w:tcPr>
          <w:p w:rsidR="00BA2DE1" w:rsidRPr="00DD6310" w:rsidRDefault="00BA2DE1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3.8.</w:t>
            </w:r>
          </w:p>
        </w:tc>
        <w:tc>
          <w:tcPr>
            <w:tcW w:w="5284" w:type="dxa"/>
          </w:tcPr>
          <w:p w:rsidR="00BA2DE1" w:rsidRPr="00DD6310" w:rsidRDefault="00BA2DE1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праздника для детей «Город детства», посвященный Международному дню защиты детей</w:t>
            </w:r>
          </w:p>
        </w:tc>
        <w:tc>
          <w:tcPr>
            <w:tcW w:w="1701" w:type="dxa"/>
          </w:tcPr>
          <w:p w:rsidR="00BA2DE1" w:rsidRPr="00DD6310" w:rsidRDefault="00BA2DE1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1" w:type="dxa"/>
          </w:tcPr>
          <w:p w:rsidR="00BA2DE1" w:rsidRPr="00DD6310" w:rsidRDefault="00BA2DE1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5463" w:type="dxa"/>
          </w:tcPr>
          <w:p w:rsidR="00BA2DE1" w:rsidRPr="00DD6310" w:rsidRDefault="00BA2DE1" w:rsidP="00864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позволит охватить большое количество детей и родителей, в том числе группы риска, будет способствовать профилактике жестокого обращения с детьми, укреплению семейных ценностей, формированию нетерпимого</w:t>
            </w:r>
          </w:p>
        </w:tc>
      </w:tr>
      <w:tr w:rsidR="008645AA" w:rsidRPr="00DD6310" w:rsidTr="00DD6310">
        <w:tc>
          <w:tcPr>
            <w:tcW w:w="703" w:type="dxa"/>
          </w:tcPr>
          <w:p w:rsidR="008645AA" w:rsidRPr="00DD6310" w:rsidRDefault="008645AA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5284" w:type="dxa"/>
          </w:tcPr>
          <w:p w:rsidR="008645AA" w:rsidRPr="00DD6310" w:rsidRDefault="008645AA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с детьми по профилактике жестокого обращения друг к другу в возрастных группах </w:t>
            </w:r>
          </w:p>
        </w:tc>
        <w:tc>
          <w:tcPr>
            <w:tcW w:w="1701" w:type="dxa"/>
          </w:tcPr>
          <w:p w:rsidR="008645AA" w:rsidRPr="00DD6310" w:rsidRDefault="008645AA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8645AA" w:rsidRPr="00DD6310" w:rsidRDefault="008645AA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8645AA" w:rsidRPr="00DD6310" w:rsidRDefault="008645AA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5463" w:type="dxa"/>
          </w:tcPr>
          <w:p w:rsidR="008645AA" w:rsidRPr="00DD6310" w:rsidRDefault="008645AA" w:rsidP="003D0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Мероприятия будут способствовать профилактике жестокого обращения с детьми, укреплению семейных ценностей, формированию не</w:t>
            </w:r>
            <w:r w:rsidR="003D07F2" w:rsidRPr="00DD63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ерпимого отношения к жестокому обращению с детьми через детские виды деятельности (чтение книг, театрализованные представления и т.д.)</w:t>
            </w:r>
          </w:p>
        </w:tc>
      </w:tr>
      <w:tr w:rsidR="008645AA" w:rsidRPr="00DD6310" w:rsidTr="00DD6310">
        <w:tc>
          <w:tcPr>
            <w:tcW w:w="703" w:type="dxa"/>
          </w:tcPr>
          <w:p w:rsidR="008645AA" w:rsidRPr="00DD6310" w:rsidRDefault="008645AA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5284" w:type="dxa"/>
          </w:tcPr>
          <w:p w:rsidR="008645AA" w:rsidRPr="00DD6310" w:rsidRDefault="008645AA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Размещение ящика на территории ДОУ «Для обращений»</w:t>
            </w:r>
          </w:p>
        </w:tc>
        <w:tc>
          <w:tcPr>
            <w:tcW w:w="1701" w:type="dxa"/>
          </w:tcPr>
          <w:p w:rsidR="008645AA" w:rsidRPr="00DD6310" w:rsidRDefault="008645AA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</w:p>
          <w:p w:rsidR="008645AA" w:rsidRPr="00DD6310" w:rsidRDefault="008645AA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1" w:type="dxa"/>
          </w:tcPr>
          <w:p w:rsidR="008645AA" w:rsidRPr="00DD6310" w:rsidRDefault="008645AA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463" w:type="dxa"/>
          </w:tcPr>
          <w:p w:rsidR="008645AA" w:rsidRPr="00DD6310" w:rsidRDefault="008645AA" w:rsidP="003D0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Проведение работы позволит выявить уровень правовой просвещенности в вопросах защиты прав и законных интересов детей, повысить уровень родительской ответственности в отношении воспитания своих детей, профилактики и выявления</w:t>
            </w:r>
            <w:r w:rsidR="003D07F2" w:rsidRPr="00DD6310">
              <w:rPr>
                <w:rFonts w:ascii="Times New Roman" w:hAnsi="Times New Roman" w:cs="Times New Roman"/>
                <w:sz w:val="24"/>
                <w:szCs w:val="24"/>
              </w:rPr>
              <w:t xml:space="preserve"> жестокого обращения с несовершеннолетними</w:t>
            </w:r>
          </w:p>
        </w:tc>
      </w:tr>
      <w:tr w:rsidR="003D07F2" w:rsidRPr="00DD6310" w:rsidTr="00DD6310">
        <w:tc>
          <w:tcPr>
            <w:tcW w:w="703" w:type="dxa"/>
          </w:tcPr>
          <w:p w:rsidR="003D07F2" w:rsidRPr="00DD6310" w:rsidRDefault="003D07F2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5284" w:type="dxa"/>
          </w:tcPr>
          <w:p w:rsidR="003D07F2" w:rsidRPr="00DD6310" w:rsidRDefault="003D07F2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конкурса семейных работ «Вместе – ради детей!»</w:t>
            </w:r>
          </w:p>
        </w:tc>
        <w:tc>
          <w:tcPr>
            <w:tcW w:w="1701" w:type="dxa"/>
          </w:tcPr>
          <w:p w:rsidR="003D07F2" w:rsidRPr="00DD6310" w:rsidRDefault="003D07F2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1" w:type="dxa"/>
          </w:tcPr>
          <w:p w:rsidR="003D07F2" w:rsidRPr="00DD6310" w:rsidRDefault="003D07F2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5463" w:type="dxa"/>
          </w:tcPr>
          <w:p w:rsidR="003D07F2" w:rsidRPr="00DD6310" w:rsidRDefault="003D07F2" w:rsidP="00AA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32A6" w:rsidRPr="00DD6310">
              <w:rPr>
                <w:rFonts w:ascii="Times New Roman" w:hAnsi="Times New Roman" w:cs="Times New Roman"/>
                <w:sz w:val="24"/>
                <w:szCs w:val="24"/>
              </w:rPr>
              <w:t>роведение конкурса позволит охватить большое количество детей, родителей, в том числе группы риска, будет способствовать профилактике жестокого обращения с детьми, укреплению семейных ценностей, формированию нетерпимого отношения к жестокому обращению с детьми.</w:t>
            </w:r>
          </w:p>
        </w:tc>
      </w:tr>
      <w:tr w:rsidR="00AA32A6" w:rsidRPr="00DD6310" w:rsidTr="00DD6310">
        <w:tc>
          <w:tcPr>
            <w:tcW w:w="703" w:type="dxa"/>
          </w:tcPr>
          <w:p w:rsidR="00AA32A6" w:rsidRPr="00DD6310" w:rsidRDefault="00AA32A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5284" w:type="dxa"/>
          </w:tcPr>
          <w:p w:rsidR="00AA32A6" w:rsidRPr="00DD6310" w:rsidRDefault="00AA32A6" w:rsidP="00B0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Подведение итогов реализации плана</w:t>
            </w:r>
          </w:p>
        </w:tc>
        <w:tc>
          <w:tcPr>
            <w:tcW w:w="1701" w:type="dxa"/>
          </w:tcPr>
          <w:p w:rsidR="00AA32A6" w:rsidRPr="00DD6310" w:rsidRDefault="00AA32A6" w:rsidP="007F6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1841" w:type="dxa"/>
          </w:tcPr>
          <w:p w:rsidR="00AA32A6" w:rsidRPr="00DD6310" w:rsidRDefault="00AA32A6" w:rsidP="007F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педагог-психолог, педагоги ДОУ</w:t>
            </w:r>
          </w:p>
        </w:tc>
        <w:tc>
          <w:tcPr>
            <w:tcW w:w="5463" w:type="dxa"/>
          </w:tcPr>
          <w:p w:rsidR="00AA32A6" w:rsidRPr="00DD6310" w:rsidRDefault="00AA32A6" w:rsidP="00030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310">
              <w:rPr>
                <w:rFonts w:ascii="Times New Roman" w:hAnsi="Times New Roman" w:cs="Times New Roman"/>
                <w:sz w:val="24"/>
                <w:szCs w:val="24"/>
              </w:rPr>
              <w:t>Предоставление методических и дидактических материалов по проблеме с обоснованием их значимости в работе с детьми. Обсуждение успехов и неудач в решении данной проблемы. Определение перспектив дальнейшей работы.</w:t>
            </w:r>
          </w:p>
        </w:tc>
      </w:tr>
    </w:tbl>
    <w:p w:rsidR="00030E55" w:rsidRPr="00DD6310" w:rsidRDefault="00030E55" w:rsidP="00030E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30E55" w:rsidRPr="00DD6310" w:rsidSect="0094466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BF"/>
    <w:rsid w:val="00030E55"/>
    <w:rsid w:val="001A70F6"/>
    <w:rsid w:val="001D377D"/>
    <w:rsid w:val="001E4BFA"/>
    <w:rsid w:val="001F0FEE"/>
    <w:rsid w:val="003D07F2"/>
    <w:rsid w:val="003E6301"/>
    <w:rsid w:val="00701586"/>
    <w:rsid w:val="007442D4"/>
    <w:rsid w:val="007A38FD"/>
    <w:rsid w:val="007C16BF"/>
    <w:rsid w:val="008645AA"/>
    <w:rsid w:val="00944664"/>
    <w:rsid w:val="00964DBD"/>
    <w:rsid w:val="009A1AF7"/>
    <w:rsid w:val="00AA32A6"/>
    <w:rsid w:val="00B06627"/>
    <w:rsid w:val="00B402D6"/>
    <w:rsid w:val="00BA2DE1"/>
    <w:rsid w:val="00C5560E"/>
    <w:rsid w:val="00C56524"/>
    <w:rsid w:val="00D96DB9"/>
    <w:rsid w:val="00DD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2019-04-09T02:48:00Z</dcterms:created>
  <dcterms:modified xsi:type="dcterms:W3CDTF">2019-04-09T08:50:00Z</dcterms:modified>
</cp:coreProperties>
</file>